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EB" w:rsidRPr="001A3B95" w:rsidRDefault="009C69EB" w:rsidP="00305F7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  <w:bookmarkStart w:id="0" w:name="P37"/>
      <w:bookmarkEnd w:id="0"/>
    </w:p>
    <w:p w:rsidR="00305F77" w:rsidRPr="00305F77" w:rsidRDefault="00305F77" w:rsidP="00305F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477"/>
      <w:bookmarkEnd w:id="1"/>
      <w:r w:rsidRPr="00305F77">
        <w:rPr>
          <w:rFonts w:ascii="Times New Roman" w:hAnsi="Times New Roman" w:cs="Times New Roman"/>
          <w:b/>
          <w:sz w:val="24"/>
          <w:szCs w:val="24"/>
        </w:rPr>
        <w:t>Утвержден приказом Ространснадзора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от 13 сентября 2017 г. №</w:t>
      </w:r>
      <w:r w:rsidRPr="00305F77">
        <w:rPr>
          <w:rFonts w:ascii="Times New Roman" w:hAnsi="Times New Roman" w:cs="Times New Roman"/>
          <w:b/>
          <w:sz w:val="24"/>
          <w:szCs w:val="24"/>
        </w:rPr>
        <w:t xml:space="preserve"> ВБ-883фс</w:t>
      </w:r>
      <w:r w:rsidRPr="00305F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bookmarkStart w:id="2" w:name="_GoBack"/>
      <w:bookmarkEnd w:id="2"/>
      <w:r w:rsidRPr="00305F77">
        <w:rPr>
          <w:rFonts w:ascii="Times New Roman" w:hAnsi="Times New Roman" w:cs="Times New Roman"/>
          <w:b/>
          <w:sz w:val="24"/>
          <w:szCs w:val="24"/>
        </w:rPr>
        <w:t>«Об утверждении форм проверочных листов (списков контрольных вопросов), применяемых при осуществлении федерального государственного транспортного надзора в области автомобильного транспорта».</w:t>
      </w:r>
    </w:p>
    <w:p w:rsidR="00305F77" w:rsidRDefault="00305F77" w:rsidP="00305F77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9C69EB" w:rsidRPr="001A3B95" w:rsidRDefault="009C69EB" w:rsidP="001A3B9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3B95">
        <w:rPr>
          <w:rFonts w:ascii="Times New Roman" w:hAnsi="Times New Roman" w:cs="Times New Roman"/>
          <w:b/>
          <w:sz w:val="22"/>
          <w:szCs w:val="22"/>
        </w:rPr>
        <w:t>Проверочный лист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(список контрольных вопросов), применяемый</w:t>
      </w:r>
      <w:r w:rsidR="001A3B95">
        <w:rPr>
          <w:rFonts w:ascii="Times New Roman" w:hAnsi="Times New Roman" w:cs="Times New Roman"/>
          <w:sz w:val="22"/>
          <w:szCs w:val="22"/>
        </w:rPr>
        <w:t xml:space="preserve"> </w:t>
      </w:r>
      <w:r w:rsidRPr="001A3B95">
        <w:rPr>
          <w:rFonts w:ascii="Times New Roman" w:hAnsi="Times New Roman" w:cs="Times New Roman"/>
          <w:sz w:val="22"/>
          <w:szCs w:val="22"/>
        </w:rPr>
        <w:t>при осуществлении федерального государственного</w:t>
      </w:r>
      <w:r w:rsidR="001A3B95">
        <w:rPr>
          <w:rFonts w:ascii="Times New Roman" w:hAnsi="Times New Roman" w:cs="Times New Roman"/>
          <w:sz w:val="22"/>
          <w:szCs w:val="22"/>
        </w:rPr>
        <w:t xml:space="preserve"> </w:t>
      </w:r>
      <w:r w:rsidRPr="001A3B95">
        <w:rPr>
          <w:rFonts w:ascii="Times New Roman" w:hAnsi="Times New Roman" w:cs="Times New Roman"/>
          <w:sz w:val="22"/>
          <w:szCs w:val="22"/>
        </w:rPr>
        <w:t>транспортного надзора за соблюдением обязательных</w:t>
      </w:r>
      <w:r w:rsidR="001A3B95">
        <w:rPr>
          <w:rFonts w:ascii="Times New Roman" w:hAnsi="Times New Roman" w:cs="Times New Roman"/>
          <w:sz w:val="22"/>
          <w:szCs w:val="22"/>
        </w:rPr>
        <w:t xml:space="preserve"> </w:t>
      </w:r>
      <w:r w:rsidRPr="001A3B95">
        <w:rPr>
          <w:rFonts w:ascii="Times New Roman" w:hAnsi="Times New Roman" w:cs="Times New Roman"/>
          <w:sz w:val="22"/>
          <w:szCs w:val="22"/>
        </w:rPr>
        <w:t>требований в области автомобильного транспорта,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>установленных законодательством Российской Федерации,</w:t>
      </w:r>
      <w:r w:rsidR="001A3B95">
        <w:rPr>
          <w:rFonts w:ascii="Times New Roman" w:hAnsi="Times New Roman" w:cs="Times New Roman"/>
          <w:sz w:val="22"/>
          <w:szCs w:val="22"/>
        </w:rPr>
        <w:t xml:space="preserve"> </w:t>
      </w:r>
      <w:r w:rsidRPr="001A3B95">
        <w:rPr>
          <w:rFonts w:ascii="Times New Roman" w:hAnsi="Times New Roman" w:cs="Times New Roman"/>
          <w:sz w:val="22"/>
          <w:szCs w:val="22"/>
        </w:rPr>
        <w:t>в том числе международными договорами Российской Федерации</w:t>
      </w:r>
      <w:r w:rsidR="001A3B95" w:rsidRPr="001A3B9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A3B95">
        <w:rPr>
          <w:rFonts w:ascii="Times New Roman" w:hAnsi="Times New Roman" w:cs="Times New Roman"/>
          <w:b/>
          <w:sz w:val="22"/>
          <w:szCs w:val="22"/>
        </w:rPr>
        <w:t xml:space="preserve">при перевозке грузов </w:t>
      </w:r>
      <w:hyperlink w:anchor="P823" w:history="1">
        <w:r w:rsidRPr="001A3B95">
          <w:rPr>
            <w:rFonts w:ascii="Times New Roman" w:hAnsi="Times New Roman" w:cs="Times New Roman"/>
            <w:color w:val="0000FF"/>
            <w:sz w:val="22"/>
            <w:szCs w:val="22"/>
          </w:rPr>
          <w:t>&lt;1&gt;</w:t>
        </w:r>
      </w:hyperlink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1. На основании: ______________________________________________________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                     (реквизиты распоряжения о проведении проверки,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                  реквизиты нормативного правового акта об утверждении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                                 формы проверочного листа)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>была    проведена   проверка   в   рамках   федерального   государственного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>транспортного надзора в области автомобильного транспорта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2. В отношении: _______________________________________________________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                (наименование юридического лица, фамилия, имя, отчество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                    (при наличии) индивидуального предпринимателя)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3. По адресу/адресам: _________________________________________________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                      (место проведения плановой проверки с заполнением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                    проверочного листа и (или) указание на используемые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                    юридическим лицом, индивидуальным предпринимателем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                                производственные объекты)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4. Учетный номер проверки и дата присвоения  учетного  номера  проверки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>в едином реестре проверок: ________________________________________________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5. Проверочный лист составлен: ________________________________________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                                  (наименование федерального органа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                                      государственного контроля)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6. Должностное лицо, проводившее  проверку  и  заполняющее  проверочный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>лист: _____________________________________________________________________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   (фамилия, имя, отчество (при наличии), должность должностного лица,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         проводившего проверку и заполняющего проверочный лист)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7.  Перечень  вопросов, отражающих содержание обязательных требований в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>области    автомобильного   транспорта,   установленных   законодательством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>Российской  Федерации,  в  том  числе  международными договорами Российской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Федерации при перевозке грузов </w:t>
      </w:r>
      <w:hyperlink w:anchor="P813" w:history="1">
        <w:r w:rsidRPr="001A3B95">
          <w:rPr>
            <w:rFonts w:ascii="Times New Roman" w:hAnsi="Times New Roman" w:cs="Times New Roman"/>
            <w:color w:val="0000FF"/>
            <w:sz w:val="22"/>
            <w:szCs w:val="22"/>
          </w:rPr>
          <w:t>&lt;*&gt;</w:t>
        </w:r>
      </w:hyperlink>
    </w:p>
    <w:p w:rsidR="009C69EB" w:rsidRPr="001A3B95" w:rsidRDefault="009C69E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005"/>
        <w:gridCol w:w="4479"/>
        <w:gridCol w:w="1077"/>
      </w:tblGrid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Перечень вопросов, отражающих содержание обязательных требований</w:t>
            </w:r>
          </w:p>
        </w:tc>
        <w:tc>
          <w:tcPr>
            <w:tcW w:w="4479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Нормативный правовой акт, содержащий обязательные требования (реквизиты, его структурная единица)</w:t>
            </w: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Ответы на вопросы </w:t>
            </w:r>
            <w:hyperlink w:anchor="P825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Имеется ли у выезжающего на линию водителя проверяемого юридического лица или индивидуального предпринимателя страховой полис обязательного страхования гражданской ответственности владельцев транспортных средств (далее - ТС)?</w:t>
            </w:r>
          </w:p>
        </w:tc>
        <w:tc>
          <w:tcPr>
            <w:tcW w:w="4479" w:type="dxa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части 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от 10.12.1995 N 196-ФЗ "О безопасности дорожного движения" </w:t>
            </w:r>
            <w:hyperlink w:anchor="P82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(далее - Федеральный закон N 196-ФЗ);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2.2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2 к приказу Министерства транспорта Российской Федерации от 15.01.2014 N 7 "Об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</w:t>
            </w:r>
            <w:r w:rsidR="009C69EB" w:rsidRPr="001A3B95">
              <w:rPr>
                <w:rFonts w:ascii="Times New Roman" w:hAnsi="Times New Roman" w:cs="Times New Roman"/>
                <w:szCs w:val="22"/>
              </w:rPr>
              <w:lastRenderedPageBreak/>
              <w:t xml:space="preserve">транспортом и городским наземным электрическим транспортом, к безопасной работе и транспортных средств к безопасной эксплуатации" </w:t>
            </w:r>
            <w:hyperlink w:anchor="P82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(далее - приказ Министерства транспорта Российской Федерации N 7);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1 статьи 4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1 статьи 32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от 25.04.2002 N 40-ФЗ "Об обязательном страховании гражданской ответственности владельцев транспортных средств" </w:t>
            </w:r>
            <w:hyperlink w:anchor="P82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Имеется ли у проверяемого юридического лица или индивидуального предпринимателя уведомление о начале осуществления деятельности по перевозкам грузов?</w:t>
            </w:r>
          </w:p>
        </w:tc>
        <w:tc>
          <w:tcPr>
            <w:tcW w:w="4479" w:type="dxa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7 части 2 статьи 8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      </w:r>
            <w:hyperlink w:anchor="P82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>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раздел VI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1, </w:t>
            </w:r>
            <w:hyperlink r:id="rId1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приложение N 2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постановления Правительства Российской Федерации от 16.07.2009 N 584 "Об уведомительном порядке начала осуществления отдельных видов предпринимательской деятельности" </w:t>
            </w:r>
            <w:hyperlink w:anchor="P83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Не истекли ли у проверяемого юридического лица или индивидуального предпринимателя установленные по видам перевозок сроки действия диагностических карт технического осмотра ТС?</w:t>
            </w:r>
          </w:p>
        </w:tc>
        <w:tc>
          <w:tcPr>
            <w:tcW w:w="4479" w:type="dxa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6 статьи 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статья 15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от 01.07.2011 N 170-ФЗ "О техническом осмотре транспортных средств и о внесении изменений в отдельные законодательные акты Российской Федерации" </w:t>
            </w:r>
            <w:hyperlink w:anchor="P83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>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подпункт 2 пункта 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Министерства транспорта Российской Федерации N 7</w:t>
            </w: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Соблюдаются ли проверяемым юридическим лицом или индивидуальным предпринимателем в отношении путевых листов при осуществлении перевозок в границах России:</w:t>
            </w:r>
          </w:p>
        </w:tc>
        <w:tc>
          <w:tcPr>
            <w:tcW w:w="4479" w:type="dxa"/>
            <w:vMerge w:val="restart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статья 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от 08.11.2007 N 259-ФЗ "Устав автомобильного транспорта и городского наземного электрического транспорта" </w:t>
            </w:r>
            <w:hyperlink w:anchor="P83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(далее - Федеральный закон N 259-ФЗ);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Обязательные реквизиты и порядок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заполнения путевых листов, утвержденные приказом Министерства транспорта Российской Федерации от 18.09.2008 N 152 </w:t>
            </w:r>
            <w:hyperlink w:anchor="P83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&lt;10&gt;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>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29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1, </w:t>
            </w:r>
            <w:hyperlink r:id="rId2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пункты 2.2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2.5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2 к приказу Министерства транспорта Российской Федерации N 7</w:t>
            </w:r>
          </w:p>
        </w:tc>
        <w:tc>
          <w:tcPr>
            <w:tcW w:w="1077" w:type="dxa"/>
            <w:vMerge w:val="restart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порядок заполнения?</w:t>
            </w:r>
          </w:p>
        </w:tc>
        <w:tc>
          <w:tcPr>
            <w:tcW w:w="4479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4.2.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порядок учета?</w:t>
            </w:r>
          </w:p>
        </w:tc>
        <w:tc>
          <w:tcPr>
            <w:tcW w:w="4479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4.3.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сроки хранения?</w:t>
            </w:r>
          </w:p>
        </w:tc>
        <w:tc>
          <w:tcPr>
            <w:tcW w:w="4479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Имеются ли у проверяемого юридического лица или индивидуального предпринимателя свидетельства о регистрации ТС?</w:t>
            </w:r>
          </w:p>
        </w:tc>
        <w:tc>
          <w:tcPr>
            <w:tcW w:w="4479" w:type="dxa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40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МВД России от 24.11.2008 N 1001 </w:t>
            </w:r>
            <w:hyperlink w:anchor="P83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>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2.2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2 к приказу </w:t>
            </w:r>
            <w:r w:rsidR="009C69EB" w:rsidRPr="001A3B95">
              <w:rPr>
                <w:rFonts w:ascii="Times New Roman" w:hAnsi="Times New Roman" w:cs="Times New Roman"/>
                <w:szCs w:val="22"/>
              </w:rPr>
              <w:lastRenderedPageBreak/>
              <w:t>Министерства транспорта Российской Федерации N 7</w:t>
            </w: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>6.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Имеются ли у проверяемого юридического лица или индивидуального предпринимателя документы, подтверждающие наличие стоянки для хранения ТС:</w:t>
            </w:r>
          </w:p>
        </w:tc>
        <w:tc>
          <w:tcPr>
            <w:tcW w:w="4479" w:type="dxa"/>
            <w:vMerge w:val="restart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2.6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2 к приказу Министерства транспорта Российской Федерации N 7</w:t>
            </w: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6.1.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документ о владении стоянкой на праве собственности или ином законном основании?</w:t>
            </w:r>
          </w:p>
        </w:tc>
        <w:tc>
          <w:tcPr>
            <w:tcW w:w="4479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6.2.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договор со сторонней организацией об оказании соответствующих услуг?</w:t>
            </w:r>
          </w:p>
        </w:tc>
        <w:tc>
          <w:tcPr>
            <w:tcW w:w="4479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Имеются ли у проверяемого юридического лица или индивидуального предпринимателя документы, подтверждающие право проведения </w:t>
            </w:r>
            <w:proofErr w:type="spellStart"/>
            <w:r w:rsidRPr="001A3B95">
              <w:rPr>
                <w:rFonts w:ascii="Times New Roman" w:hAnsi="Times New Roman" w:cs="Times New Roman"/>
                <w:szCs w:val="22"/>
              </w:rPr>
              <w:t>предрейсовых</w:t>
            </w:r>
            <w:proofErr w:type="spellEnd"/>
            <w:r w:rsidRPr="001A3B95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1A3B95">
              <w:rPr>
                <w:rFonts w:ascii="Times New Roman" w:hAnsi="Times New Roman" w:cs="Times New Roman"/>
                <w:szCs w:val="22"/>
              </w:rPr>
              <w:t>послерейсовых</w:t>
            </w:r>
            <w:proofErr w:type="spellEnd"/>
            <w:r w:rsidRPr="001A3B95">
              <w:rPr>
                <w:rFonts w:ascii="Times New Roman" w:hAnsi="Times New Roman" w:cs="Times New Roman"/>
                <w:szCs w:val="22"/>
              </w:rPr>
              <w:t>) медицинских осмотров водителей:</w:t>
            </w:r>
          </w:p>
        </w:tc>
        <w:tc>
          <w:tcPr>
            <w:tcW w:w="4479" w:type="dxa"/>
            <w:vMerge w:val="restart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2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1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7 статьи 23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11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Министерства транспорта Российской Федерации N 7;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8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Порядка проведения </w:t>
            </w:r>
            <w:proofErr w:type="spellStart"/>
            <w:r w:rsidR="009C69EB" w:rsidRPr="001A3B95">
              <w:rPr>
                <w:rFonts w:ascii="Times New Roman" w:hAnsi="Times New Roman" w:cs="Times New Roman"/>
                <w:szCs w:val="22"/>
              </w:rPr>
              <w:t>предсменных</w:t>
            </w:r>
            <w:proofErr w:type="spellEnd"/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9C69EB" w:rsidRPr="001A3B95">
              <w:rPr>
                <w:rFonts w:ascii="Times New Roman" w:hAnsi="Times New Roman" w:cs="Times New Roman"/>
                <w:szCs w:val="22"/>
              </w:rPr>
              <w:t>предрейсовых</w:t>
            </w:r>
            <w:proofErr w:type="spellEnd"/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="009C69EB" w:rsidRPr="001A3B95">
              <w:rPr>
                <w:rFonts w:ascii="Times New Roman" w:hAnsi="Times New Roman" w:cs="Times New Roman"/>
                <w:szCs w:val="22"/>
              </w:rPr>
              <w:t>послесменных</w:t>
            </w:r>
            <w:proofErr w:type="spellEnd"/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9C69EB" w:rsidRPr="001A3B95">
              <w:rPr>
                <w:rFonts w:ascii="Times New Roman" w:hAnsi="Times New Roman" w:cs="Times New Roman"/>
                <w:szCs w:val="22"/>
              </w:rPr>
              <w:t>послерейсовых</w:t>
            </w:r>
            <w:proofErr w:type="spellEnd"/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медицинских осмотров, утвержденного приказом Министерства здравоохранения Российской Федерации от 15 декабря 2014 г. N 835н </w:t>
            </w:r>
            <w:hyperlink w:anchor="P83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(далее - Порядок проведения </w:t>
            </w:r>
            <w:proofErr w:type="spellStart"/>
            <w:r w:rsidR="009C69EB" w:rsidRPr="001A3B95">
              <w:rPr>
                <w:rFonts w:ascii="Times New Roman" w:hAnsi="Times New Roman" w:cs="Times New Roman"/>
                <w:szCs w:val="22"/>
              </w:rPr>
              <w:t>предсменных</w:t>
            </w:r>
            <w:proofErr w:type="spellEnd"/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9C69EB" w:rsidRPr="001A3B95">
              <w:rPr>
                <w:rFonts w:ascii="Times New Roman" w:hAnsi="Times New Roman" w:cs="Times New Roman"/>
                <w:szCs w:val="22"/>
              </w:rPr>
              <w:t>предрейсовых</w:t>
            </w:r>
            <w:proofErr w:type="spellEnd"/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="009C69EB" w:rsidRPr="001A3B95">
              <w:rPr>
                <w:rFonts w:ascii="Times New Roman" w:hAnsi="Times New Roman" w:cs="Times New Roman"/>
                <w:szCs w:val="22"/>
              </w:rPr>
              <w:t>послесменных</w:t>
            </w:r>
            <w:proofErr w:type="spellEnd"/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9C69EB" w:rsidRPr="001A3B95">
              <w:rPr>
                <w:rFonts w:ascii="Times New Roman" w:hAnsi="Times New Roman" w:cs="Times New Roman"/>
                <w:szCs w:val="22"/>
              </w:rPr>
              <w:t>послерейсовых</w:t>
            </w:r>
            <w:proofErr w:type="spellEnd"/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медицинских осмотров)</w:t>
            </w: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7.1.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лицензия на осуществление медицинской деятельности?</w:t>
            </w:r>
          </w:p>
        </w:tc>
        <w:tc>
          <w:tcPr>
            <w:tcW w:w="4479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7.2.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договор со сторонней организацией об оказании соответствующих услуг?</w:t>
            </w:r>
          </w:p>
        </w:tc>
        <w:tc>
          <w:tcPr>
            <w:tcW w:w="4479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Имеется ли у проверяемого юридического лица или индивидуального предпринимателя помещение для осуществления </w:t>
            </w:r>
            <w:proofErr w:type="spellStart"/>
            <w:r w:rsidRPr="001A3B95">
              <w:rPr>
                <w:rFonts w:ascii="Times New Roman" w:hAnsi="Times New Roman" w:cs="Times New Roman"/>
                <w:szCs w:val="22"/>
              </w:rPr>
              <w:t>предрейсового</w:t>
            </w:r>
            <w:proofErr w:type="spellEnd"/>
            <w:r w:rsidRPr="001A3B95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1A3B95">
              <w:rPr>
                <w:rFonts w:ascii="Times New Roman" w:hAnsi="Times New Roman" w:cs="Times New Roman"/>
                <w:szCs w:val="22"/>
              </w:rPr>
              <w:t>послерейсового</w:t>
            </w:r>
            <w:proofErr w:type="spellEnd"/>
            <w:r w:rsidRPr="001A3B95">
              <w:rPr>
                <w:rFonts w:ascii="Times New Roman" w:hAnsi="Times New Roman" w:cs="Times New Roman"/>
                <w:szCs w:val="22"/>
              </w:rPr>
              <w:t>) медицинского осмотра водителей?</w:t>
            </w:r>
          </w:p>
        </w:tc>
        <w:tc>
          <w:tcPr>
            <w:tcW w:w="4479" w:type="dxa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1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3.6.21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Межотраслевых правил по охране труда на автомобильном транспорте, утвержденных постановлением Министерства труда и социального развития Российской Федерации от 12.05.2003 N 28 </w:t>
            </w:r>
            <w:hyperlink w:anchor="P83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Проводятся ли проверяемым юридическим лицом или индивидуальным предпринимателем </w:t>
            </w:r>
            <w:proofErr w:type="spellStart"/>
            <w:r w:rsidRPr="001A3B95">
              <w:rPr>
                <w:rFonts w:ascii="Times New Roman" w:hAnsi="Times New Roman" w:cs="Times New Roman"/>
                <w:szCs w:val="22"/>
              </w:rPr>
              <w:t>предрейсовые</w:t>
            </w:r>
            <w:proofErr w:type="spellEnd"/>
            <w:r w:rsidRPr="001A3B95">
              <w:rPr>
                <w:rFonts w:ascii="Times New Roman" w:hAnsi="Times New Roman" w:cs="Times New Roman"/>
                <w:szCs w:val="22"/>
              </w:rPr>
              <w:t xml:space="preserve"> (</w:t>
            </w:r>
            <w:proofErr w:type="spellStart"/>
            <w:r w:rsidRPr="001A3B95">
              <w:rPr>
                <w:rFonts w:ascii="Times New Roman" w:hAnsi="Times New Roman" w:cs="Times New Roman"/>
                <w:szCs w:val="22"/>
              </w:rPr>
              <w:t>послерейсовые</w:t>
            </w:r>
            <w:proofErr w:type="spellEnd"/>
            <w:r w:rsidRPr="001A3B95">
              <w:rPr>
                <w:rFonts w:ascii="Times New Roman" w:hAnsi="Times New Roman" w:cs="Times New Roman"/>
                <w:szCs w:val="22"/>
              </w:rPr>
              <w:t>) медицинские осмотры водителей?</w:t>
            </w:r>
          </w:p>
        </w:tc>
        <w:tc>
          <w:tcPr>
            <w:tcW w:w="4479" w:type="dxa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1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части 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3 статьи 23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4 части 2 статьи 46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от 21.11.2011 N 323-ФЗ "Об основах охраны здоровья граждан в Российской Федерации" </w:t>
            </w:r>
            <w:hyperlink w:anchor="P83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(далее - Федеральный закон N 323-ФЗ);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11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Министерства транспорта Российской Федерации N 7</w:t>
            </w: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10.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Проводятся ли проверяемым юридическим лицом или индивидуальным предпринимателем:</w:t>
            </w:r>
          </w:p>
        </w:tc>
        <w:tc>
          <w:tcPr>
            <w:tcW w:w="4479" w:type="dxa"/>
            <w:vMerge w:val="restart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3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1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части 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3 статьи 23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пункты 2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3 части 2 статьи 46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323-ФЗ;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11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12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Министерства транспорта Российской Федерации N 7;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пункты 7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17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4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27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3 к приказу Министерства здравоохранения Российской Федерации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</w:t>
            </w:r>
            <w:hyperlink w:anchor="P83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&lt;15&gt;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(далее - приказ Министерства здравоохранения Российской Федерации N 302н);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транспорта, утвержденного приказом Министерства транспорта Российской Федерации от 11.03.2016 N 59 </w:t>
            </w:r>
            <w:hyperlink w:anchor="P83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&lt;16&gt;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(далее - Порядок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транспорта)</w:t>
            </w:r>
          </w:p>
        </w:tc>
        <w:tc>
          <w:tcPr>
            <w:tcW w:w="1077" w:type="dxa"/>
            <w:vMerge w:val="restart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>10.1.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предварительные медицинские осмотры водителей?</w:t>
            </w:r>
          </w:p>
        </w:tc>
        <w:tc>
          <w:tcPr>
            <w:tcW w:w="4479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>10.2.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периодические медицинские осмотры водителей?</w:t>
            </w:r>
          </w:p>
        </w:tc>
        <w:tc>
          <w:tcPr>
            <w:tcW w:w="4479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11.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Ведется ли проверяемым юридическим лицом или индивидуальным предпринимателем документальный учет:</w:t>
            </w:r>
          </w:p>
        </w:tc>
        <w:tc>
          <w:tcPr>
            <w:tcW w:w="4479" w:type="dxa"/>
            <w:vMerge w:val="restart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14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Министерства транспорта Российской Федерации N 7;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пункты 8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5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12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5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19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5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44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3 к приказу Министерства здравоохранения Российской Федерации N 302н;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пункты 14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5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Порядка проведения </w:t>
            </w:r>
            <w:proofErr w:type="spellStart"/>
            <w:r w:rsidR="009C69EB" w:rsidRPr="001A3B95">
              <w:rPr>
                <w:rFonts w:ascii="Times New Roman" w:hAnsi="Times New Roman" w:cs="Times New Roman"/>
                <w:szCs w:val="22"/>
              </w:rPr>
              <w:t>предсменных</w:t>
            </w:r>
            <w:proofErr w:type="spellEnd"/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9C69EB" w:rsidRPr="001A3B95">
              <w:rPr>
                <w:rFonts w:ascii="Times New Roman" w:hAnsi="Times New Roman" w:cs="Times New Roman"/>
                <w:szCs w:val="22"/>
              </w:rPr>
              <w:t>предрейсовых</w:t>
            </w:r>
            <w:proofErr w:type="spellEnd"/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и </w:t>
            </w:r>
            <w:proofErr w:type="spellStart"/>
            <w:r w:rsidR="009C69EB" w:rsidRPr="001A3B95">
              <w:rPr>
                <w:rFonts w:ascii="Times New Roman" w:hAnsi="Times New Roman" w:cs="Times New Roman"/>
                <w:szCs w:val="22"/>
              </w:rPr>
              <w:t>послесменных</w:t>
            </w:r>
            <w:proofErr w:type="spellEnd"/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="009C69EB" w:rsidRPr="001A3B95">
              <w:rPr>
                <w:rFonts w:ascii="Times New Roman" w:hAnsi="Times New Roman" w:cs="Times New Roman"/>
                <w:szCs w:val="22"/>
              </w:rPr>
              <w:t>послерейсовых</w:t>
            </w:r>
            <w:proofErr w:type="spellEnd"/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медицинских осмотров</w:t>
            </w:r>
          </w:p>
        </w:tc>
        <w:tc>
          <w:tcPr>
            <w:tcW w:w="1077" w:type="dxa"/>
            <w:vMerge w:val="restart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11.1.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результатов обязательных медицинских осмотров водителей (кандидатов в водители)?</w:t>
            </w:r>
          </w:p>
        </w:tc>
        <w:tc>
          <w:tcPr>
            <w:tcW w:w="4479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11.2.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медицинских противопоказаний к управлению ТС?</w:t>
            </w:r>
          </w:p>
        </w:tc>
        <w:tc>
          <w:tcPr>
            <w:tcW w:w="4479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11.3.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медицинских показаний к управлению ТС?</w:t>
            </w:r>
          </w:p>
        </w:tc>
        <w:tc>
          <w:tcPr>
            <w:tcW w:w="4479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11.4.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медицинских ограничений к управлению ТС?</w:t>
            </w:r>
          </w:p>
        </w:tc>
        <w:tc>
          <w:tcPr>
            <w:tcW w:w="4479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12.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Назначен ли у проверяемого юридического лица или индивидуального </w:t>
            </w: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>предпринимателя ответственный за безопасность дорожного движения (далее - БДД)?</w:t>
            </w:r>
          </w:p>
        </w:tc>
        <w:tc>
          <w:tcPr>
            <w:tcW w:w="4479" w:type="dxa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5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</w:t>
            </w:r>
            <w:r w:rsidR="009C69EB" w:rsidRPr="001A3B95">
              <w:rPr>
                <w:rFonts w:ascii="Times New Roman" w:hAnsi="Times New Roman" w:cs="Times New Roman"/>
                <w:szCs w:val="22"/>
              </w:rPr>
              <w:lastRenderedPageBreak/>
              <w:t>Министерства транспорта Российской Федерации N 7;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6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16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утвержденных приказом Министерства транспорта Российской Федерации от 28.09.2015 N 287 </w:t>
            </w:r>
            <w:hyperlink w:anchor="P84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&lt;17&gt;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(далее - Профессиональные и квалификационные требования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транспортом)</w:t>
            </w: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>13.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Имеются ли у проверяемого юридического лица или индивидуального предпринимателя свидетельства об аттестации:</w:t>
            </w:r>
          </w:p>
        </w:tc>
        <w:tc>
          <w:tcPr>
            <w:tcW w:w="4479" w:type="dxa"/>
            <w:vMerge w:val="restart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6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6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2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Положения о порядке аттестации лиц, занимающих должности исполнительных руководителей и специалистов предприятий транспорта, утвержденного приказом Минтранса России и Минтруда России от 11.03.1994 N 13/11 </w:t>
            </w:r>
            <w:hyperlink w:anchor="P84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&lt;18&gt;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>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6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подпункт 2 пункта 8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Министерства транспорта Российской Федерации N 7</w:t>
            </w:r>
          </w:p>
        </w:tc>
        <w:tc>
          <w:tcPr>
            <w:tcW w:w="1077" w:type="dxa"/>
            <w:vMerge w:val="restart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13.1.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руководителей?</w:t>
            </w:r>
          </w:p>
        </w:tc>
        <w:tc>
          <w:tcPr>
            <w:tcW w:w="4479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13.2.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специалистов по БДД?</w:t>
            </w:r>
          </w:p>
        </w:tc>
        <w:tc>
          <w:tcPr>
            <w:tcW w:w="4479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14.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Имеются ли у проверяемого юридического лица или индивидуального предпринимателя документы, подтверждающие планирование мероприятий по предупреждению дорожно-транспортных происшествий (далее - ДТП)?</w:t>
            </w:r>
          </w:p>
        </w:tc>
        <w:tc>
          <w:tcPr>
            <w:tcW w:w="4479" w:type="dxa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6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6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Министерства транспорта Российской Федерации N 7</w:t>
            </w: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15.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Имеются ли у проверяемого юридического лица или индивидуального предпринимателя документы, подтверждающие проведение анализа причин ДТП?</w:t>
            </w:r>
          </w:p>
        </w:tc>
        <w:tc>
          <w:tcPr>
            <w:tcW w:w="4479" w:type="dxa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6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1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6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Министерства транспорта Российской Федерации N 7</w:t>
            </w: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16.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Соблюдается ли проверяемым юридическим лицом или индивидуальным предпринимателем порядок инструктажа водителей?</w:t>
            </w:r>
          </w:p>
        </w:tc>
        <w:tc>
          <w:tcPr>
            <w:tcW w:w="4479" w:type="dxa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6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6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пункты 17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r:id="rId7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23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Министерства транспорта Российской Федерации N 7</w:t>
            </w: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17.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Имеются ли у проверяемого юридического лица или индивидуального предпринимателя документы, подтверждающие соответствие требованиям по профессиональной </w:t>
            </w: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>компетентности и пригодности лиц, осуществляющих функции работников, в отношении которых такие требования являются обязательными?</w:t>
            </w:r>
          </w:p>
        </w:tc>
        <w:tc>
          <w:tcPr>
            <w:tcW w:w="4479" w:type="dxa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7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части 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7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7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пункты 4.3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7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4.4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7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6.3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7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6.4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7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13.3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7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14.3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7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16.3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</w:t>
            </w:r>
            <w:r w:rsidR="009C69EB" w:rsidRPr="001A3B95">
              <w:rPr>
                <w:rFonts w:ascii="Times New Roman" w:hAnsi="Times New Roman" w:cs="Times New Roman"/>
                <w:szCs w:val="22"/>
              </w:rPr>
              <w:lastRenderedPageBreak/>
              <w:t>транспортом и городским наземным электрическим транспортом;</w:t>
            </w:r>
          </w:p>
          <w:p w:rsidR="009C69EB" w:rsidRPr="001A3B95" w:rsidRDefault="009C69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пункты 7, 8 </w:t>
            </w:r>
            <w:hyperlink r:id="rId80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приказа</w:t>
              </w:r>
            </w:hyperlink>
            <w:r w:rsidRPr="001A3B95">
              <w:rPr>
                <w:rFonts w:ascii="Times New Roman" w:hAnsi="Times New Roman" w:cs="Times New Roman"/>
                <w:szCs w:val="22"/>
              </w:rPr>
              <w:t xml:space="preserve"> Министерства транспорта Российской Федерации N 7;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8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1.2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2 к приказу Министерства транспорта Российской Федерации N 7</w:t>
            </w: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>18.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Соблюдается ли у проверяемого юридического лица или индивидуального предпринимателя порядок стажировки водителей?</w:t>
            </w:r>
          </w:p>
        </w:tc>
        <w:tc>
          <w:tcPr>
            <w:tcW w:w="4479" w:type="dxa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8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8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1.3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2 к приказу Министерства транспорта Российской Федерации N 7;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8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пункты 13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8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r:id="rId8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19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</w:t>
            </w: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19.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Имеются ли у проверяемого юридического лица или индивидуального предпринимателя документы, подтверждающие проведение мероприятий по совершенствованию водителями навыков первой помощи пострадавшим в ДТП?</w:t>
            </w:r>
          </w:p>
        </w:tc>
        <w:tc>
          <w:tcPr>
            <w:tcW w:w="4479" w:type="dxa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8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8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1.6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2 к приказу Министерства транспорта Российской Федерации N 7</w:t>
            </w: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20.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Утверждены ли у проверяемого юридического лица или индивидуального предпринимателя графики работы водителей?</w:t>
            </w:r>
          </w:p>
        </w:tc>
        <w:tc>
          <w:tcPr>
            <w:tcW w:w="4479" w:type="dxa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8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9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пункты 4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9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9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27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Положения об особенностях режима рабочего времени и времени отдыха водителей автомобилей, утвержденного приказом Министерства транспорта Российской Федерации от 20.08.2004 N 15 </w:t>
            </w:r>
            <w:hyperlink w:anchor="P84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&lt;19&gt;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(далее - Положение об особенностях режима рабочего времени и времени отдыха водителей автомобилей)</w:t>
            </w: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21.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Соблюдаются ли проверяемым юридическим лицом или индивидуальным предпринимателем режимы труда и отдыха водителей?</w:t>
            </w:r>
          </w:p>
        </w:tc>
        <w:tc>
          <w:tcPr>
            <w:tcW w:w="4479" w:type="dxa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9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9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пункты 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9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7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9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9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</w:t>
            </w:r>
            <w:hyperlink r:id="rId9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9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17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0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19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0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23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r:id="rId10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26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0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28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Положения об особенностях режима рабочего времени и времени отдыха водителей автомобилей;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0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15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Министерства транспорта Российской Федерации N 7;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0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статьи 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0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7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0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8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Европейского соглашения, касающегося работы экипажей транспортных средств, производящих международные автомобильные перевозки (ЕСТР) (Женева, 1 июля 1970 г.) </w:t>
            </w:r>
            <w:hyperlink w:anchor="P84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&lt;20&gt;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(в случае осуществления международных перевозок);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0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главы II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0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III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Положения об особенностях режима рабочего времени и времени отдыха </w:t>
            </w:r>
            <w:r w:rsidR="009C69EB" w:rsidRPr="001A3B95">
              <w:rPr>
                <w:rFonts w:ascii="Times New Roman" w:hAnsi="Times New Roman" w:cs="Times New Roman"/>
                <w:szCs w:val="22"/>
              </w:rPr>
              <w:lastRenderedPageBreak/>
              <w:t xml:space="preserve">водителей трамвая и троллейбуса, утвержденного приказом Минтранса России от 18.10.2005 N 127 </w:t>
            </w:r>
            <w:hyperlink w:anchor="P84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&lt;21&gt;</w:t>
              </w:r>
            </w:hyperlink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>22.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Осуществляется ли у проверяемого юридического лица или индивидуального предпринимателя сверка ДТП с территориальными органами внутренних дел?</w:t>
            </w:r>
          </w:p>
        </w:tc>
        <w:tc>
          <w:tcPr>
            <w:tcW w:w="4479" w:type="dxa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статья 9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пункты 15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1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18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Правил учета дорожно-транспортных происшествий, утвержденных постановлением Правительства Российской Федерации от 29.06.1995 N 647 </w:t>
            </w:r>
            <w:hyperlink w:anchor="P84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&lt;22&gt;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>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приложение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к приказу Министерства транспорта Российской Федерации от 02.04.1996 N 22 "О Форме учета дорожно-транспортных происшествий владельцами транспортных средств" </w:t>
            </w:r>
            <w:hyperlink w:anchor="P84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&lt;23&gt;</w:t>
              </w:r>
            </w:hyperlink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23.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Организованы ли у проверяемого юридического лица или индивидуального предпринимателя места для курения?</w:t>
            </w:r>
          </w:p>
        </w:tc>
        <w:tc>
          <w:tcPr>
            <w:tcW w:w="4479" w:type="dxa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9 части 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1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части 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1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5 статьи 12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от 23.02.2013 N 15-ФЗ "Об охране здоровья граждан от воздействия окружающего табачного дыма и последствий потребления табака" </w:t>
            </w:r>
            <w:hyperlink w:anchor="P84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&lt;24&gt;</w:t>
              </w:r>
            </w:hyperlink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24.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Имеются ли у проверяемого юридического лица или индивидуального предпринимателя документы, подтверждающие заключение договоров на перевозку грузов за плату:</w:t>
            </w:r>
          </w:p>
        </w:tc>
        <w:tc>
          <w:tcPr>
            <w:tcW w:w="4479" w:type="dxa"/>
            <w:vMerge w:val="restart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1 статьи 8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1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части 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r:id="rId11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4 статьи 18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259-ФЗ;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пункты 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2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9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2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Правил перевозок грузов автомобильным транспортом, утвержденных постановлением Правительства Российской Федерации от 15.04.2011 N 272 </w:t>
            </w:r>
            <w:hyperlink w:anchor="P84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&lt;25&gt;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(далее - Правила перевозок грузов)</w:t>
            </w: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24.1.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транспортные накладные?</w:t>
            </w:r>
          </w:p>
        </w:tc>
        <w:tc>
          <w:tcPr>
            <w:tcW w:w="4479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24.2.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договоры фрахтования?</w:t>
            </w:r>
          </w:p>
        </w:tc>
        <w:tc>
          <w:tcPr>
            <w:tcW w:w="4479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24.3.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заказы-наряды?</w:t>
            </w:r>
          </w:p>
        </w:tc>
        <w:tc>
          <w:tcPr>
            <w:tcW w:w="4479" w:type="dxa"/>
            <w:vMerge/>
          </w:tcPr>
          <w:p w:rsidR="009C69EB" w:rsidRPr="001A3B95" w:rsidRDefault="009C6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25.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Проводится ли проверяемым юридическим лицом или индивидуальным предпринимателем </w:t>
            </w:r>
            <w:proofErr w:type="spellStart"/>
            <w:r w:rsidRPr="001A3B95">
              <w:rPr>
                <w:rFonts w:ascii="Times New Roman" w:hAnsi="Times New Roman" w:cs="Times New Roman"/>
                <w:szCs w:val="22"/>
              </w:rPr>
              <w:t>предрейсовый</w:t>
            </w:r>
            <w:proofErr w:type="spellEnd"/>
            <w:r w:rsidRPr="001A3B95">
              <w:rPr>
                <w:rFonts w:ascii="Times New Roman" w:hAnsi="Times New Roman" w:cs="Times New Roman"/>
                <w:szCs w:val="22"/>
              </w:rPr>
              <w:t xml:space="preserve"> осмотр технического состояния ТС?</w:t>
            </w:r>
          </w:p>
        </w:tc>
        <w:tc>
          <w:tcPr>
            <w:tcW w:w="4479" w:type="dxa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пункты 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r:id="rId12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10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Порядок организации и проведения </w:t>
            </w:r>
            <w:proofErr w:type="spellStart"/>
            <w:r w:rsidR="009C69EB" w:rsidRPr="001A3B95">
              <w:rPr>
                <w:rFonts w:ascii="Times New Roman" w:hAnsi="Times New Roman" w:cs="Times New Roman"/>
                <w:szCs w:val="22"/>
              </w:rPr>
              <w:t>предрейсового</w:t>
            </w:r>
            <w:proofErr w:type="spellEnd"/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контроля технического состояния транспортных средств, утвержденного приказом Минтранса России от 06.04.2017 N 141 </w:t>
            </w:r>
            <w:hyperlink w:anchor="P84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&lt;26&gt;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(далее - Порядок организации и проведения </w:t>
            </w:r>
            <w:proofErr w:type="spellStart"/>
            <w:r w:rsidR="009C69EB" w:rsidRPr="001A3B95">
              <w:rPr>
                <w:rFonts w:ascii="Times New Roman" w:hAnsi="Times New Roman" w:cs="Times New Roman"/>
                <w:szCs w:val="22"/>
              </w:rPr>
              <w:t>предрейсового</w:t>
            </w:r>
            <w:proofErr w:type="spellEnd"/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контроля технического состояния транспортных средств)</w:t>
            </w: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26.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Имеется ли у проверяемого юридического лица или индивидуального предпринимателя журнал регистрации результатов </w:t>
            </w:r>
            <w:proofErr w:type="spellStart"/>
            <w:r w:rsidRPr="001A3B95">
              <w:rPr>
                <w:rFonts w:ascii="Times New Roman" w:hAnsi="Times New Roman" w:cs="Times New Roman"/>
                <w:szCs w:val="22"/>
              </w:rPr>
              <w:t>предрейсовых</w:t>
            </w:r>
            <w:proofErr w:type="spellEnd"/>
            <w:r w:rsidRPr="001A3B95">
              <w:rPr>
                <w:rFonts w:ascii="Times New Roman" w:hAnsi="Times New Roman" w:cs="Times New Roman"/>
                <w:szCs w:val="22"/>
              </w:rPr>
              <w:t xml:space="preserve"> осмотров технического состояния ТС?</w:t>
            </w:r>
          </w:p>
        </w:tc>
        <w:tc>
          <w:tcPr>
            <w:tcW w:w="4479" w:type="dxa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28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Министерства транспорта Российской Федерации N 7;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11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Порядка организации и проведения </w:t>
            </w:r>
            <w:proofErr w:type="spellStart"/>
            <w:r w:rsidR="009C69EB" w:rsidRPr="001A3B95">
              <w:rPr>
                <w:rFonts w:ascii="Times New Roman" w:hAnsi="Times New Roman" w:cs="Times New Roman"/>
                <w:szCs w:val="22"/>
              </w:rPr>
              <w:t>предрейсового</w:t>
            </w:r>
            <w:proofErr w:type="spellEnd"/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контроля технического состояния транспортных средств</w:t>
            </w: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27.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Имеются ли у проверяемого юридического лица или индивидуального предпринимателя документы, подтверждающие соблюдение установленных сроков </w:t>
            </w: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>проведения технического обслуживания ТС?</w:t>
            </w:r>
          </w:p>
        </w:tc>
        <w:tc>
          <w:tcPr>
            <w:tcW w:w="4479" w:type="dxa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2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статья 18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2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3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абзац первый пункта 27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Министерства транспорта Российской Федерации N 7</w:t>
            </w: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>28.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Уведомляются ли проверяемым юридическим лицом или индивидуальным предпринимателем организации, осуществляющие эксплуатацию зимников, по которым предполагается осуществить перевозку по маршрутам, проходящим по зимникам?</w:t>
            </w:r>
          </w:p>
        </w:tc>
        <w:tc>
          <w:tcPr>
            <w:tcW w:w="4479" w:type="dxa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3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3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73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Министерства транспорта Российской Федерации N 7</w:t>
            </w: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29.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Уведомляются ли проверяемым юридическим лицом или индивидуальным предпринимателем организации, осуществляющие эксплуатацию водных переправ, по которым предполагается осуществить перевозку по маршрутам, проходящим по переправам?</w:t>
            </w:r>
          </w:p>
        </w:tc>
        <w:tc>
          <w:tcPr>
            <w:tcW w:w="4479" w:type="dxa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3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20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196-ФЗ;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3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73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Министерства транспорта Российской Федерации N 7</w:t>
            </w: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30.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Установлена ли у проверяемого юридического лица или индивидуального предпринимателя на ТС, выпускаемых на линию для осуществления перевозок опасных грузов, аппаратура глобальной навигационной спутниковой системы (далее - ГЛОНАСС)?</w:t>
            </w:r>
          </w:p>
        </w:tc>
        <w:tc>
          <w:tcPr>
            <w:tcW w:w="4479" w:type="dxa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3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раздел II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Перечня видов автомобильных транспортных средств, используемых для перевозки пассажиров и опасных грузов, подлежащих оснащению аппаратурой спутниковой навигации ГЛОНАСС или ГЛОНАСС/GPS, утвержденного приказом Министерства транспорта Российской Федерации от 09.03.2010 N 55 </w:t>
            </w:r>
            <w:hyperlink w:anchor="P85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&lt;27&gt;</w:t>
              </w:r>
            </w:hyperlink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31.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Имеется ли у проверяемого юридического лица или индивидуального предпринимателя уведомление о включении ТС, осуществляющего перевозку опасных грузов, в Реестр категорированных объектов транспортной инфраструктуры и ТС и о присвоенной категории?</w:t>
            </w:r>
          </w:p>
        </w:tc>
        <w:tc>
          <w:tcPr>
            <w:tcW w:w="4479" w:type="dxa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36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3 части 6 статьи 31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257-ФЗ;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3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4 статьи 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от 09.02.2007 N 16-ФЗ "О транспортной безопасности" </w:t>
            </w:r>
            <w:hyperlink w:anchor="P85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&lt;28&gt;</w:t>
              </w:r>
            </w:hyperlink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32.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Оформляются ли у проверяемого юридического лица или индивидуального предпринимателя специальные разрешения на движение по автомобильным дорогам ТС, осуществляющих перевозки грузов повышенной опасности?</w:t>
            </w:r>
          </w:p>
        </w:tc>
        <w:tc>
          <w:tcPr>
            <w:tcW w:w="4479" w:type="dxa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3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1 статьи 31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257-ФЗ;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3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приложение N 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к Порядку выдачи специального разрешения на движение по автомобильным дорогам транспортного средства, осуществляющего перевозку опасных грузов, утвержденному приказом Министерства транспорта Российской Федерации от 04.07.2011 N 179 </w:t>
            </w:r>
            <w:hyperlink w:anchor="P85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&lt;29&gt;</w:t>
              </w:r>
            </w:hyperlink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33.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Оформляются ли у проверяемого юридического </w:t>
            </w: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>лица или индивидуального предпринимателя специальные разрешения на осуществление международных автомобильных перевозок опасных грузов?</w:t>
            </w:r>
          </w:p>
        </w:tc>
        <w:tc>
          <w:tcPr>
            <w:tcW w:w="4479" w:type="dxa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4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статья 4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от 24.07.1998 N 127-ФЗ "О государственном контроле за </w:t>
            </w:r>
            <w:r w:rsidR="009C69EB" w:rsidRPr="001A3B95">
              <w:rPr>
                <w:rFonts w:ascii="Times New Roman" w:hAnsi="Times New Roman" w:cs="Times New Roman"/>
                <w:szCs w:val="22"/>
              </w:rPr>
              <w:lastRenderedPageBreak/>
              <w:t xml:space="preserve">осуществлением международных автомобильных перевозок и об ответственности за нарушение порядка их выполнения" </w:t>
            </w:r>
            <w:hyperlink w:anchor="P85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&lt;30&gt;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(далее - Федеральный закон N 127-ФЗ);</w:t>
            </w:r>
          </w:p>
          <w:p w:rsidR="009C69EB" w:rsidRPr="001A3B95" w:rsidRDefault="009C69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Европейское </w:t>
            </w:r>
            <w:hyperlink r:id="rId141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соглашение</w:t>
              </w:r>
            </w:hyperlink>
            <w:r w:rsidRPr="001A3B95">
              <w:rPr>
                <w:rFonts w:ascii="Times New Roman" w:hAnsi="Times New Roman" w:cs="Times New Roman"/>
                <w:szCs w:val="22"/>
              </w:rPr>
              <w:t xml:space="preserve"> о международной дорожной перевозке опасных грузов </w:t>
            </w:r>
            <w:hyperlink w:anchor="P854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&lt;31&gt;</w:t>
              </w:r>
            </w:hyperlink>
            <w:r w:rsidRPr="001A3B95">
              <w:rPr>
                <w:rFonts w:ascii="Times New Roman" w:hAnsi="Times New Roman" w:cs="Times New Roman"/>
                <w:szCs w:val="22"/>
              </w:rPr>
              <w:t xml:space="preserve"> (далее - Европейское соглашение)</w:t>
            </w: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>34.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Имеются ли у водителей проверяемого юридического лица или индивидуального предпринимателя, осуществляющих перевозки опасных грузов, свидетельства о прохождении соответствующей подготовки?</w:t>
            </w:r>
          </w:p>
        </w:tc>
        <w:tc>
          <w:tcPr>
            <w:tcW w:w="4479" w:type="dxa"/>
          </w:tcPr>
          <w:p w:rsidR="009C69EB" w:rsidRPr="001A3B95" w:rsidRDefault="009C69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подпункт "b" пункта 8.1.2.2, пункты 8.2.2.8.1, 8.2.2.8.2 приложения B к Европейскому </w:t>
            </w:r>
            <w:hyperlink r:id="rId142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соглашению</w:t>
              </w:r>
            </w:hyperlink>
            <w:r w:rsidRPr="001A3B95">
              <w:rPr>
                <w:rFonts w:ascii="Times New Roman" w:hAnsi="Times New Roman" w:cs="Times New Roman"/>
                <w:szCs w:val="22"/>
              </w:rPr>
              <w:t>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4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Правил перевозок грузов;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4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пункты 60.1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r:id="rId14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60.3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Министерства транспорта Российской Федерации N 7</w:t>
            </w: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35.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Оформлены ли у проверяемого юридического лица или индивидуального предпринимателя допуски на ТС, используемые для осуществления перевозок опасных грузов?</w:t>
            </w:r>
          </w:p>
        </w:tc>
        <w:tc>
          <w:tcPr>
            <w:tcW w:w="4479" w:type="dxa"/>
          </w:tcPr>
          <w:p w:rsidR="009C69EB" w:rsidRPr="001A3B95" w:rsidRDefault="009C69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подпункт "a" пункта 8.1.2.2 приложения B к Европейскому </w:t>
            </w:r>
            <w:hyperlink r:id="rId146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соглашению</w:t>
              </w:r>
            </w:hyperlink>
            <w:r w:rsidRPr="001A3B95">
              <w:rPr>
                <w:rFonts w:ascii="Times New Roman" w:hAnsi="Times New Roman" w:cs="Times New Roman"/>
                <w:szCs w:val="22"/>
              </w:rPr>
              <w:t>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4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Правил перевозок грузов;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4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60.3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Министерства транспорта Российской Федерации N 7</w:t>
            </w: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36.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Имеются ли у проверяемого юридического лица или индивидуального предпринимателя письменные инструкции водителям по осуществлению перевозок опасных грузов?</w:t>
            </w:r>
          </w:p>
        </w:tc>
        <w:tc>
          <w:tcPr>
            <w:tcW w:w="4479" w:type="dxa"/>
          </w:tcPr>
          <w:p w:rsidR="009C69EB" w:rsidRPr="001A3B95" w:rsidRDefault="009C69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подпункт "b" пункта 8.1.2.1, пункт 8.1.2.3 приложения B к Европейскому </w:t>
            </w:r>
            <w:hyperlink r:id="rId149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соглашению</w:t>
              </w:r>
            </w:hyperlink>
            <w:r w:rsidRPr="001A3B95">
              <w:rPr>
                <w:rFonts w:ascii="Times New Roman" w:hAnsi="Times New Roman" w:cs="Times New Roman"/>
                <w:szCs w:val="22"/>
              </w:rPr>
              <w:t>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5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Правил перевозок грузов</w:t>
            </w: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37.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Имеется ли у проверяемого юридического лица или индивидуального предпринимателя план обеспечения безопасности перевозок грузов повышенной опасности?</w:t>
            </w:r>
          </w:p>
        </w:tc>
        <w:tc>
          <w:tcPr>
            <w:tcW w:w="4479" w:type="dxa"/>
          </w:tcPr>
          <w:p w:rsidR="009C69EB" w:rsidRPr="001A3B95" w:rsidRDefault="009C69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пункт 1.10.3.2 приложения A к Европейскому </w:t>
            </w:r>
            <w:hyperlink r:id="rId151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соглашению</w:t>
              </w:r>
            </w:hyperlink>
            <w:r w:rsidRPr="001A3B95">
              <w:rPr>
                <w:rFonts w:ascii="Times New Roman" w:hAnsi="Times New Roman" w:cs="Times New Roman"/>
                <w:szCs w:val="22"/>
              </w:rPr>
              <w:t>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5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Правил перевозок грузов</w:t>
            </w: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38.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Имеются ли у проверяемого юридического лица или индивидуального предпринимателя предписанные Европейским соглашением о международной перевозке опасных грузов (далее - ДОПОГ) разрешения на перевозки отдельных видов опасных грузов?</w:t>
            </w:r>
          </w:p>
        </w:tc>
        <w:tc>
          <w:tcPr>
            <w:tcW w:w="4479" w:type="dxa"/>
          </w:tcPr>
          <w:p w:rsidR="009C69EB" w:rsidRPr="001A3B95" w:rsidRDefault="009C69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подпункт "c" пункта 8.1.2.2 приложения B к Европейскому </w:t>
            </w:r>
            <w:hyperlink r:id="rId153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соглашению</w:t>
              </w:r>
            </w:hyperlink>
            <w:r w:rsidRPr="001A3B95">
              <w:rPr>
                <w:rFonts w:ascii="Times New Roman" w:hAnsi="Times New Roman" w:cs="Times New Roman"/>
                <w:szCs w:val="22"/>
              </w:rPr>
              <w:t>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5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Правил перевозок грузов;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5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60.3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приложения N 1 к приказу Министерства транспорта Российской Федерации N 7</w:t>
            </w: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39.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Оснащено ли у проверяемого юридического лица или индивидуального предпринимателя ТС, выпускаемое на линию для перевозок опасных грузов, дополнительным </w:t>
            </w: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>оборудованием, предусмотренным ДОПОГ?</w:t>
            </w:r>
          </w:p>
        </w:tc>
        <w:tc>
          <w:tcPr>
            <w:tcW w:w="4479" w:type="dxa"/>
          </w:tcPr>
          <w:p w:rsidR="009C69EB" w:rsidRPr="001A3B95" w:rsidRDefault="009C69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 xml:space="preserve">пункты 1.8.3.1, 1.8.3.7, 1.8.3.16 приложения B к Европейскому </w:t>
            </w:r>
            <w:hyperlink r:id="rId156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соглашению</w:t>
              </w:r>
            </w:hyperlink>
            <w:r w:rsidRPr="001A3B95">
              <w:rPr>
                <w:rFonts w:ascii="Times New Roman" w:hAnsi="Times New Roman" w:cs="Times New Roman"/>
                <w:szCs w:val="22"/>
              </w:rPr>
              <w:t>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5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Правил перевозок грузов</w:t>
            </w: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lastRenderedPageBreak/>
              <w:t>40.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Имеется ли у проверяемого юридического лица или индивидуального предпринимателя консультант по вопросам безопасности перевозки опасных грузов автомобильным транспортом?</w:t>
            </w:r>
          </w:p>
        </w:tc>
        <w:tc>
          <w:tcPr>
            <w:tcW w:w="4479" w:type="dxa"/>
          </w:tcPr>
          <w:p w:rsidR="009C69EB" w:rsidRPr="001A3B95" w:rsidRDefault="009C69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пункты 8.1.2.2, 8.2.2.8.1, 8.2.2.8.2 приложения B к Европейскому </w:t>
            </w:r>
            <w:hyperlink r:id="rId158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соглашению</w:t>
              </w:r>
            </w:hyperlink>
            <w:r w:rsidRPr="001A3B95">
              <w:rPr>
                <w:rFonts w:ascii="Times New Roman" w:hAnsi="Times New Roman" w:cs="Times New Roman"/>
                <w:szCs w:val="22"/>
              </w:rPr>
              <w:t>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59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Правил перевозок грузов</w:t>
            </w: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41.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Имеется ли у проверяемого юридического лица или индивидуального предпринимателя допуск к международным автомобильным перевозкам?</w:t>
            </w:r>
          </w:p>
        </w:tc>
        <w:tc>
          <w:tcPr>
            <w:tcW w:w="4479" w:type="dxa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60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7 статьи 2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127-ФЗ;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61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Положения о допуске российских перевозчиков к осуществлению международных автомобильных перевозок, утвержденного постановлением Правительства Российской Федерации от 16.10.2001 N 730 </w:t>
            </w:r>
            <w:hyperlink w:anchor="P85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&lt;32&gt;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(далее - Положение о допуске российских перевозчиков к осуществлению международных автомобильных перевозок)</w:t>
            </w: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42.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Имеются ли у проверяемого юридического лица или индивидуального предпринимателя карточки допуска ТС к международным перевозкам?</w:t>
            </w:r>
          </w:p>
        </w:tc>
        <w:tc>
          <w:tcPr>
            <w:tcW w:w="4479" w:type="dxa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62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6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Положения о допуске российских перевозчиков к осуществлению международных автомобильных перевозок</w:t>
            </w: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43.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Назначено ли проверяемым юридическим лицом или индивидуальным предпринимателем лицо, ответственное за организацию международных перевозок?</w:t>
            </w:r>
          </w:p>
        </w:tc>
        <w:tc>
          <w:tcPr>
            <w:tcW w:w="4479" w:type="dxa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63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подпункт 3 пункта 3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64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14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Положения о допуске российских перевозчиков к осуществлению международных автомобильных перевозок</w:t>
            </w: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44.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Имеются ли у проверяемого юридического лица или индивидуального предпринимателя свидетельства на ТС, используемые для осуществления перевозок скоропортящихся пищевых продуктов?</w:t>
            </w:r>
          </w:p>
        </w:tc>
        <w:tc>
          <w:tcPr>
            <w:tcW w:w="4479" w:type="dxa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65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пункт 4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Правил перевозок грузов;</w:t>
            </w:r>
          </w:p>
          <w:p w:rsidR="009C69EB" w:rsidRPr="001A3B95" w:rsidRDefault="009C69E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 xml:space="preserve">пункт 4 </w:t>
            </w:r>
            <w:hyperlink r:id="rId166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Соглашения</w:t>
              </w:r>
            </w:hyperlink>
            <w:r w:rsidRPr="001A3B95">
              <w:rPr>
                <w:rFonts w:ascii="Times New Roman" w:hAnsi="Times New Roman" w:cs="Times New Roman"/>
                <w:szCs w:val="22"/>
              </w:rPr>
              <w:t xml:space="preserve"> о международных перевозках скоропортящихся пищевых продуктов и о специальных транспортных средствах, предназначенных для этих перевозок (СПС/АТР) (Заключено в г. Женеве 1 сентября 1970 г.) </w:t>
            </w:r>
            <w:hyperlink w:anchor="P856" w:history="1">
              <w:r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&lt;33&gt;</w:t>
              </w:r>
            </w:hyperlink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9C69EB" w:rsidRPr="001A3B95">
        <w:tc>
          <w:tcPr>
            <w:tcW w:w="510" w:type="dxa"/>
          </w:tcPr>
          <w:p w:rsidR="009C69EB" w:rsidRPr="001A3B95" w:rsidRDefault="009C69E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45.</w:t>
            </w:r>
          </w:p>
        </w:tc>
        <w:tc>
          <w:tcPr>
            <w:tcW w:w="3005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A3B95">
              <w:rPr>
                <w:rFonts w:ascii="Times New Roman" w:hAnsi="Times New Roman" w:cs="Times New Roman"/>
                <w:szCs w:val="22"/>
              </w:rPr>
              <w:t>Оформляются ли у проверяемого юридического лица или индивидуального предпринимателя специальные разрешения на перевозки грузов в случаях, когда в соответствии с перевозочными документами полная масса ТС превышает установленные предельные значения?</w:t>
            </w:r>
          </w:p>
        </w:tc>
        <w:tc>
          <w:tcPr>
            <w:tcW w:w="4479" w:type="dxa"/>
          </w:tcPr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67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часть 2 статьи 31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Федерального закона N 257-ФЗ;</w:t>
            </w:r>
          </w:p>
          <w:p w:rsidR="009C69EB" w:rsidRPr="001A3B95" w:rsidRDefault="00305F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68" w:history="1">
              <w:r w:rsidR="009C69EB" w:rsidRPr="001A3B95">
                <w:rPr>
                  <w:rFonts w:ascii="Times New Roman" w:hAnsi="Times New Roman" w:cs="Times New Roman"/>
                  <w:color w:val="0000FF"/>
                  <w:szCs w:val="22"/>
                </w:rPr>
                <w:t>приложение N 1</w:t>
              </w:r>
            </w:hyperlink>
            <w:r w:rsidR="009C69EB" w:rsidRPr="001A3B95">
              <w:rPr>
                <w:rFonts w:ascii="Times New Roman" w:hAnsi="Times New Roman" w:cs="Times New Roman"/>
                <w:szCs w:val="22"/>
              </w:rPr>
              <w:t xml:space="preserve"> к Правилам перевозок грузов</w:t>
            </w:r>
          </w:p>
        </w:tc>
        <w:tc>
          <w:tcPr>
            <w:tcW w:w="1077" w:type="dxa"/>
          </w:tcPr>
          <w:p w:rsidR="009C69EB" w:rsidRPr="001A3B95" w:rsidRDefault="009C69E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9C69EB" w:rsidRPr="001A3B95" w:rsidRDefault="009C69E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  --------------------------------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3" w:name="P813"/>
      <w:bookmarkEnd w:id="3"/>
      <w:r w:rsidRPr="001A3B95">
        <w:rPr>
          <w:rFonts w:ascii="Times New Roman" w:hAnsi="Times New Roman" w:cs="Times New Roman"/>
          <w:sz w:val="22"/>
          <w:szCs w:val="22"/>
        </w:rPr>
        <w:t xml:space="preserve">    &lt;*&gt;  Перечень вопросов, отражающих содержание обязательных требований в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>области    автомобильного   транспорта,   установленных   законодательством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lastRenderedPageBreak/>
        <w:t>Российской  Федерации,  в  том  числе  международными договорами Российской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>Федерации   при   перевозке   грузов,   размещается  на  официальном  сайте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>Ространснадзора в информационно-телекоммуникационной сети "Интернет".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>______________                        _____________________________________</w:t>
      </w:r>
    </w:p>
    <w:p w:rsidR="009C69EB" w:rsidRPr="001A3B95" w:rsidRDefault="009C69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A3B95">
        <w:rPr>
          <w:rFonts w:ascii="Times New Roman" w:hAnsi="Times New Roman" w:cs="Times New Roman"/>
          <w:sz w:val="22"/>
          <w:szCs w:val="22"/>
        </w:rPr>
        <w:t xml:space="preserve">  (подпись)                           (инициалы, фамилия должностного лица)</w:t>
      </w:r>
    </w:p>
    <w:p w:rsidR="009C69EB" w:rsidRPr="001A3B95" w:rsidRDefault="009C69E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C69EB" w:rsidRPr="001A3B95" w:rsidRDefault="009C69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A3B95">
        <w:rPr>
          <w:rFonts w:ascii="Times New Roman" w:hAnsi="Times New Roman" w:cs="Times New Roman"/>
          <w:szCs w:val="22"/>
        </w:rPr>
        <w:t>--------------------------------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4" w:name="P823"/>
      <w:bookmarkEnd w:id="4"/>
      <w:r w:rsidRPr="001A3B95">
        <w:rPr>
          <w:rFonts w:ascii="Times New Roman" w:hAnsi="Times New Roman" w:cs="Times New Roman"/>
          <w:szCs w:val="22"/>
        </w:rPr>
        <w:t>&lt;1&gt; Настоящая форма проверочного листа (списка контрольных вопросов) (далее - проверочный лист) применяется при осуществлении федерального государственного транспортного надзора за соблюдением обязательных требований в области автомобильного транспорта, установленных законодательством Российской Федерации, в том числе международными договорами Российской Федерации при перевозке грузов.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A3B95">
        <w:rPr>
          <w:rFonts w:ascii="Times New Roman" w:hAnsi="Times New Roman" w:cs="Times New Roman"/>
          <w:szCs w:val="22"/>
        </w:rPr>
        <w:t>Предмет плановой проверки ограничивается перечнем контрольных вопросов, включенных в настоящий проверочный лист.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5" w:name="P825"/>
      <w:bookmarkEnd w:id="5"/>
      <w:r w:rsidRPr="001A3B95">
        <w:rPr>
          <w:rFonts w:ascii="Times New Roman" w:hAnsi="Times New Roman" w:cs="Times New Roman"/>
          <w:szCs w:val="22"/>
        </w:rPr>
        <w:t>&lt;2&gt; Указывается: "да", "нет" либо "требование не применяется".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6" w:name="P826"/>
      <w:bookmarkEnd w:id="6"/>
      <w:r w:rsidRPr="001A3B95">
        <w:rPr>
          <w:rFonts w:ascii="Times New Roman" w:hAnsi="Times New Roman" w:cs="Times New Roman"/>
          <w:szCs w:val="22"/>
        </w:rPr>
        <w:t>&lt;3&gt; Собрание законодательства Российской Федерации, 1995, N 50, ст. 4873; 2017, N 31 (часть 1), ст. 4753.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7" w:name="P827"/>
      <w:bookmarkEnd w:id="7"/>
      <w:r w:rsidRPr="001A3B95">
        <w:rPr>
          <w:rFonts w:ascii="Times New Roman" w:hAnsi="Times New Roman" w:cs="Times New Roman"/>
          <w:szCs w:val="22"/>
        </w:rPr>
        <w:t xml:space="preserve">&lt;4&gt; </w:t>
      </w:r>
      <w:hyperlink r:id="rId169" w:history="1">
        <w:r w:rsidRPr="001A3B95">
          <w:rPr>
            <w:rFonts w:ascii="Times New Roman" w:hAnsi="Times New Roman" w:cs="Times New Roman"/>
            <w:color w:val="0000FF"/>
            <w:szCs w:val="22"/>
          </w:rPr>
          <w:t>Приказ</w:t>
        </w:r>
      </w:hyperlink>
      <w:r w:rsidRPr="001A3B95">
        <w:rPr>
          <w:rFonts w:ascii="Times New Roman" w:hAnsi="Times New Roman" w:cs="Times New Roman"/>
          <w:szCs w:val="22"/>
        </w:rPr>
        <w:t xml:space="preserve"> Минтранса России от 15 января 2014 г. N 7 "Об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эксплуатации" (зарегистрирован Минюстом России 5 июня 2014 г., регистрационный N 32585), с изменениями, внесенными приказами Минтранса России от 10 марта 2016 г. N 53 (зарегистрирован Минюстом России 30 мая 2016 г., регистрационный N 42349), от 5 сентября 2016 г. N 262 (зарегистрирован Минюстом России 15 декабря 2016 г., регистрационный N 44750).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8" w:name="P828"/>
      <w:bookmarkEnd w:id="8"/>
      <w:r w:rsidRPr="001A3B95">
        <w:rPr>
          <w:rFonts w:ascii="Times New Roman" w:hAnsi="Times New Roman" w:cs="Times New Roman"/>
          <w:szCs w:val="22"/>
        </w:rPr>
        <w:t>&lt;5&gt; Собрание законодательства Российской Федерации, 2002, N 18, ст. 1720; 2017, N 31 (часть 1), ст. 4746.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9" w:name="P829"/>
      <w:bookmarkEnd w:id="9"/>
      <w:r w:rsidRPr="001A3B95">
        <w:rPr>
          <w:rFonts w:ascii="Times New Roman" w:hAnsi="Times New Roman" w:cs="Times New Roman"/>
          <w:szCs w:val="22"/>
        </w:rPr>
        <w:t>&lt;6&gt; Собрание законодательства Российской Федерации, 2008, N 52 (часть 1), ст. 6249; 2017, N 18, ст. 2673.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0" w:name="P830"/>
      <w:bookmarkEnd w:id="10"/>
      <w:r w:rsidRPr="001A3B95">
        <w:rPr>
          <w:rFonts w:ascii="Times New Roman" w:hAnsi="Times New Roman" w:cs="Times New Roman"/>
          <w:szCs w:val="22"/>
        </w:rPr>
        <w:t>&lt;7&gt; Собрание законодательства Российской Федерации, 2009, N 30, ст. 3823; 2010, N 16, ст. 1928, N 44, ст. 5692; 2012, N 1, ст. 171, N 37, ст. 5002; 2013, N 5, ст. 386, N 8, ст. 826, N 26, ст. 3338, N 31, ст. 4214, N 33, ст. 4391; 2014, N 51, ст. 7466; 2016, N 14, ст. 2001; 2017, N 11, ст. 1577.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1" w:name="P831"/>
      <w:bookmarkEnd w:id="11"/>
      <w:r w:rsidRPr="001A3B95">
        <w:rPr>
          <w:rFonts w:ascii="Times New Roman" w:hAnsi="Times New Roman" w:cs="Times New Roman"/>
          <w:szCs w:val="22"/>
        </w:rPr>
        <w:t>&lt;8&gt; Собрание законодательства Российской Федерации, 2011, N 27, ст. 3881; 2014, N 23, ст. 2930.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2" w:name="P832"/>
      <w:bookmarkEnd w:id="12"/>
      <w:r w:rsidRPr="001A3B95">
        <w:rPr>
          <w:rFonts w:ascii="Times New Roman" w:hAnsi="Times New Roman" w:cs="Times New Roman"/>
          <w:szCs w:val="22"/>
        </w:rPr>
        <w:t>&lt;9&gt; Собрание законодательства Российской Федерации, 2007, N 46, ст. 5555; 2016, N 27 (часть 1), ст. 4191.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3" w:name="P833"/>
      <w:bookmarkEnd w:id="13"/>
      <w:r w:rsidRPr="001A3B95">
        <w:rPr>
          <w:rFonts w:ascii="Times New Roman" w:hAnsi="Times New Roman" w:cs="Times New Roman"/>
          <w:szCs w:val="22"/>
        </w:rPr>
        <w:t xml:space="preserve">&lt;10&gt; </w:t>
      </w:r>
      <w:hyperlink r:id="rId170" w:history="1">
        <w:r w:rsidRPr="001A3B95">
          <w:rPr>
            <w:rFonts w:ascii="Times New Roman" w:hAnsi="Times New Roman" w:cs="Times New Roman"/>
            <w:color w:val="0000FF"/>
            <w:szCs w:val="22"/>
          </w:rPr>
          <w:t>Приказ</w:t>
        </w:r>
      </w:hyperlink>
      <w:r w:rsidRPr="001A3B95">
        <w:rPr>
          <w:rFonts w:ascii="Times New Roman" w:hAnsi="Times New Roman" w:cs="Times New Roman"/>
          <w:szCs w:val="22"/>
        </w:rPr>
        <w:t xml:space="preserve"> Минтранса России от 18 сентября 2008 г. N 152 "Об утверждении обязательных реквизитов и порядка заполнения путевых листов" (зарегистрирован Минюстом России 8 октября 2008 г., регистрационный N 12414), с изменениями, внесенными приказом Минтранса России от 18 января 2017 г. N 17 (зарегистрирован Минюстом России 13 февраля 2017 г., регистрационный N 45612).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4" w:name="P834"/>
      <w:bookmarkEnd w:id="14"/>
      <w:r w:rsidRPr="001A3B95">
        <w:rPr>
          <w:rFonts w:ascii="Times New Roman" w:hAnsi="Times New Roman" w:cs="Times New Roman"/>
          <w:szCs w:val="22"/>
        </w:rPr>
        <w:t xml:space="preserve">&lt;11&gt; </w:t>
      </w:r>
      <w:hyperlink r:id="rId171" w:history="1">
        <w:r w:rsidRPr="001A3B95">
          <w:rPr>
            <w:rFonts w:ascii="Times New Roman" w:hAnsi="Times New Roman" w:cs="Times New Roman"/>
            <w:color w:val="0000FF"/>
            <w:szCs w:val="22"/>
          </w:rPr>
          <w:t>Приказ</w:t>
        </w:r>
      </w:hyperlink>
      <w:r w:rsidRPr="001A3B95">
        <w:rPr>
          <w:rFonts w:ascii="Times New Roman" w:hAnsi="Times New Roman" w:cs="Times New Roman"/>
          <w:szCs w:val="22"/>
        </w:rPr>
        <w:t xml:space="preserve"> МВД России от 24 ноября 2008 г. N 1001 "О порядке регистрации транспортных средств" (зарегистрирован Минюстом России 30 декабря 2008 г., регистрационный N 13051).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5" w:name="P835"/>
      <w:bookmarkEnd w:id="15"/>
      <w:r w:rsidRPr="001A3B95">
        <w:rPr>
          <w:rFonts w:ascii="Times New Roman" w:hAnsi="Times New Roman" w:cs="Times New Roman"/>
          <w:szCs w:val="22"/>
        </w:rPr>
        <w:t xml:space="preserve">&lt;12&gt; </w:t>
      </w:r>
      <w:hyperlink r:id="rId172" w:history="1">
        <w:r w:rsidRPr="001A3B95">
          <w:rPr>
            <w:rFonts w:ascii="Times New Roman" w:hAnsi="Times New Roman" w:cs="Times New Roman"/>
            <w:color w:val="0000FF"/>
            <w:szCs w:val="22"/>
          </w:rPr>
          <w:t>Приказ</w:t>
        </w:r>
      </w:hyperlink>
      <w:r w:rsidRPr="001A3B95">
        <w:rPr>
          <w:rFonts w:ascii="Times New Roman" w:hAnsi="Times New Roman" w:cs="Times New Roman"/>
          <w:szCs w:val="22"/>
        </w:rPr>
        <w:t xml:space="preserve"> Минздрава России от 15 декабря 2014 г. N 835н "Об утверждении Порядка проведения </w:t>
      </w:r>
      <w:proofErr w:type="spellStart"/>
      <w:r w:rsidRPr="001A3B95">
        <w:rPr>
          <w:rFonts w:ascii="Times New Roman" w:hAnsi="Times New Roman" w:cs="Times New Roman"/>
          <w:szCs w:val="22"/>
        </w:rPr>
        <w:t>предсменных</w:t>
      </w:r>
      <w:proofErr w:type="spellEnd"/>
      <w:r w:rsidRPr="001A3B95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1A3B95">
        <w:rPr>
          <w:rFonts w:ascii="Times New Roman" w:hAnsi="Times New Roman" w:cs="Times New Roman"/>
          <w:szCs w:val="22"/>
        </w:rPr>
        <w:t>предрейсовых</w:t>
      </w:r>
      <w:proofErr w:type="spellEnd"/>
      <w:r w:rsidRPr="001A3B95">
        <w:rPr>
          <w:rFonts w:ascii="Times New Roman" w:hAnsi="Times New Roman" w:cs="Times New Roman"/>
          <w:szCs w:val="22"/>
        </w:rPr>
        <w:t xml:space="preserve"> и </w:t>
      </w:r>
      <w:proofErr w:type="spellStart"/>
      <w:r w:rsidRPr="001A3B95">
        <w:rPr>
          <w:rFonts w:ascii="Times New Roman" w:hAnsi="Times New Roman" w:cs="Times New Roman"/>
          <w:szCs w:val="22"/>
        </w:rPr>
        <w:t>послесменных</w:t>
      </w:r>
      <w:proofErr w:type="spellEnd"/>
      <w:r w:rsidRPr="001A3B95">
        <w:rPr>
          <w:rFonts w:ascii="Times New Roman" w:hAnsi="Times New Roman" w:cs="Times New Roman"/>
          <w:szCs w:val="22"/>
        </w:rPr>
        <w:t xml:space="preserve">, </w:t>
      </w:r>
      <w:proofErr w:type="spellStart"/>
      <w:r w:rsidRPr="001A3B95">
        <w:rPr>
          <w:rFonts w:ascii="Times New Roman" w:hAnsi="Times New Roman" w:cs="Times New Roman"/>
          <w:szCs w:val="22"/>
        </w:rPr>
        <w:t>послерейсовых</w:t>
      </w:r>
      <w:proofErr w:type="spellEnd"/>
      <w:r w:rsidRPr="001A3B95">
        <w:rPr>
          <w:rFonts w:ascii="Times New Roman" w:hAnsi="Times New Roman" w:cs="Times New Roman"/>
          <w:szCs w:val="22"/>
        </w:rPr>
        <w:t xml:space="preserve"> медицинских осмотров" (зарегистрирован Минюстом России 16 апреля 2015 г., регистрационный N 36866).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6" w:name="P836"/>
      <w:bookmarkEnd w:id="16"/>
      <w:r w:rsidRPr="001A3B95">
        <w:rPr>
          <w:rFonts w:ascii="Times New Roman" w:hAnsi="Times New Roman" w:cs="Times New Roman"/>
          <w:szCs w:val="22"/>
        </w:rPr>
        <w:t xml:space="preserve">&lt;13&gt; </w:t>
      </w:r>
      <w:hyperlink r:id="rId173" w:history="1">
        <w:r w:rsidRPr="001A3B95">
          <w:rPr>
            <w:rFonts w:ascii="Times New Roman" w:hAnsi="Times New Roman" w:cs="Times New Roman"/>
            <w:color w:val="0000FF"/>
            <w:szCs w:val="22"/>
          </w:rPr>
          <w:t>Постановление</w:t>
        </w:r>
      </w:hyperlink>
      <w:r w:rsidRPr="001A3B95">
        <w:rPr>
          <w:rFonts w:ascii="Times New Roman" w:hAnsi="Times New Roman" w:cs="Times New Roman"/>
          <w:szCs w:val="22"/>
        </w:rPr>
        <w:t xml:space="preserve"> Министерства труда и социального развития Российской Федерации от 12 мая 2003 г. N 28 "Об утверждении Межотраслевых правил по охране труда на автомобильном транспорте" (зарегистрирован Минюстом России 19 июня 2003 г., регистрационный N 4734).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7" w:name="P837"/>
      <w:bookmarkEnd w:id="17"/>
      <w:r w:rsidRPr="001A3B95">
        <w:rPr>
          <w:rFonts w:ascii="Times New Roman" w:hAnsi="Times New Roman" w:cs="Times New Roman"/>
          <w:szCs w:val="22"/>
        </w:rPr>
        <w:lastRenderedPageBreak/>
        <w:t>&lt;14&gt; Собрание законодательства Российской Федерации, 2011, N 48, ст. 6724; 2017, N 31 (часть 1), ст. 4765.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8" w:name="P838"/>
      <w:bookmarkEnd w:id="18"/>
      <w:r w:rsidRPr="001A3B95">
        <w:rPr>
          <w:rFonts w:ascii="Times New Roman" w:hAnsi="Times New Roman" w:cs="Times New Roman"/>
          <w:szCs w:val="22"/>
        </w:rPr>
        <w:t xml:space="preserve">&lt;15&gt; </w:t>
      </w:r>
      <w:hyperlink r:id="rId174" w:history="1">
        <w:r w:rsidRPr="001A3B95">
          <w:rPr>
            <w:rFonts w:ascii="Times New Roman" w:hAnsi="Times New Roman" w:cs="Times New Roman"/>
            <w:color w:val="0000FF"/>
            <w:szCs w:val="22"/>
          </w:rPr>
          <w:t>Приказ</w:t>
        </w:r>
      </w:hyperlink>
      <w:r w:rsidRPr="001A3B95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1A3B95">
        <w:rPr>
          <w:rFonts w:ascii="Times New Roman" w:hAnsi="Times New Roman" w:cs="Times New Roman"/>
          <w:szCs w:val="22"/>
        </w:rPr>
        <w:t>Минздравсоцразвития</w:t>
      </w:r>
      <w:proofErr w:type="spellEnd"/>
      <w:r w:rsidRPr="001A3B95">
        <w:rPr>
          <w:rFonts w:ascii="Times New Roman" w:hAnsi="Times New Roman" w:cs="Times New Roman"/>
          <w:szCs w:val="22"/>
        </w:rP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28970), от 5 декабря 2014 г. N 801н (зарегистрирован Минюстом России 3 февраля 2015 г., регистрационный N 35848).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9" w:name="P839"/>
      <w:bookmarkEnd w:id="19"/>
      <w:r w:rsidRPr="001A3B95">
        <w:rPr>
          <w:rFonts w:ascii="Times New Roman" w:hAnsi="Times New Roman" w:cs="Times New Roman"/>
          <w:szCs w:val="22"/>
        </w:rPr>
        <w:t xml:space="preserve">&lt;16&gt; </w:t>
      </w:r>
      <w:hyperlink r:id="rId175" w:history="1">
        <w:r w:rsidRPr="001A3B95">
          <w:rPr>
            <w:rFonts w:ascii="Times New Roman" w:hAnsi="Times New Roman" w:cs="Times New Roman"/>
            <w:color w:val="0000FF"/>
            <w:szCs w:val="22"/>
          </w:rPr>
          <w:t>Приказ</w:t>
        </w:r>
      </w:hyperlink>
      <w:r w:rsidRPr="001A3B95">
        <w:rPr>
          <w:rFonts w:ascii="Times New Roman" w:hAnsi="Times New Roman" w:cs="Times New Roman"/>
          <w:szCs w:val="22"/>
        </w:rPr>
        <w:t xml:space="preserve"> Минтранса России от 11 марта 2016 г. N 59 "Об утверждении Порядка прохождения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транспорта" (зарегистрирован Минюстом России 1 августа 2016 г., регистрационный N 43042).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0" w:name="P840"/>
      <w:bookmarkEnd w:id="20"/>
      <w:r w:rsidRPr="001A3B95">
        <w:rPr>
          <w:rFonts w:ascii="Times New Roman" w:hAnsi="Times New Roman" w:cs="Times New Roman"/>
          <w:szCs w:val="22"/>
        </w:rPr>
        <w:t xml:space="preserve">&lt;17&gt; </w:t>
      </w:r>
      <w:hyperlink r:id="rId176" w:history="1">
        <w:r w:rsidRPr="001A3B95">
          <w:rPr>
            <w:rFonts w:ascii="Times New Roman" w:hAnsi="Times New Roman" w:cs="Times New Roman"/>
            <w:color w:val="0000FF"/>
            <w:szCs w:val="22"/>
          </w:rPr>
          <w:t>Приказ</w:t>
        </w:r>
      </w:hyperlink>
      <w:r w:rsidRPr="001A3B95">
        <w:rPr>
          <w:rFonts w:ascii="Times New Roman" w:hAnsi="Times New Roman" w:cs="Times New Roman"/>
          <w:szCs w:val="22"/>
        </w:rPr>
        <w:t xml:space="preserve"> Минтранса России от 28 сентября 2015 г. N 287 "Об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транспортом" (зарегистрирован Минюстом России 9 декабря 2015 г., регистрационный N 40032), с изменениями, внесенными приказом Минтранса России от 2 марта 2017 г. N 76 (зарегистрирован Минюстом России 10 апреля 2017 г., регистрационный N 46324).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1" w:name="P841"/>
      <w:bookmarkEnd w:id="21"/>
      <w:r w:rsidRPr="001A3B95">
        <w:rPr>
          <w:rFonts w:ascii="Times New Roman" w:hAnsi="Times New Roman" w:cs="Times New Roman"/>
          <w:szCs w:val="22"/>
        </w:rPr>
        <w:t xml:space="preserve">&lt;18&gt; </w:t>
      </w:r>
      <w:hyperlink r:id="rId177" w:history="1">
        <w:r w:rsidRPr="001A3B95">
          <w:rPr>
            <w:rFonts w:ascii="Times New Roman" w:hAnsi="Times New Roman" w:cs="Times New Roman"/>
            <w:color w:val="0000FF"/>
            <w:szCs w:val="22"/>
          </w:rPr>
          <w:t>Приказ</w:t>
        </w:r>
      </w:hyperlink>
      <w:r w:rsidRPr="001A3B95">
        <w:rPr>
          <w:rFonts w:ascii="Times New Roman" w:hAnsi="Times New Roman" w:cs="Times New Roman"/>
          <w:szCs w:val="22"/>
        </w:rPr>
        <w:t xml:space="preserve"> Минтранса России, Минтруда России от 11 марта 1994 г. N 13/11 "Об утверждении Положения о порядке аттестации лиц, занимающих должности исполнительных руководителей и специалистов предприятий транспорта" (зарегистрирован Минюстом России 18 апреля 1994 г., регистрационный N 548), с изменениями, внесенными приказами Минтранса России и Минтруда России от 27 октября 1995 г. N 89/50 (зарегистрирован Минюстом России 14 мая 1996 г., регистрационный N 1084), от 11 мая 2000 г. N 49/126 (зарегистрирован Минюстом России 31 мая 2000 г., регистрационный N 2240), от 8 июня 2015 г. N 183/365н (зарегистрирован Минюстом России 9 июля 2015 г., регистрационный N 37958).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2" w:name="P842"/>
      <w:bookmarkEnd w:id="22"/>
      <w:r w:rsidRPr="001A3B95">
        <w:rPr>
          <w:rFonts w:ascii="Times New Roman" w:hAnsi="Times New Roman" w:cs="Times New Roman"/>
          <w:szCs w:val="22"/>
        </w:rPr>
        <w:t xml:space="preserve">&lt;19&gt; </w:t>
      </w:r>
      <w:hyperlink r:id="rId178" w:history="1">
        <w:r w:rsidRPr="001A3B95">
          <w:rPr>
            <w:rFonts w:ascii="Times New Roman" w:hAnsi="Times New Roman" w:cs="Times New Roman"/>
            <w:color w:val="0000FF"/>
            <w:szCs w:val="22"/>
          </w:rPr>
          <w:t>Приказ</w:t>
        </w:r>
      </w:hyperlink>
      <w:r w:rsidRPr="001A3B95">
        <w:rPr>
          <w:rFonts w:ascii="Times New Roman" w:hAnsi="Times New Roman" w:cs="Times New Roman"/>
          <w:szCs w:val="22"/>
        </w:rPr>
        <w:t xml:space="preserve"> Минтранса России от 20 августа 2004 г. N 15 "Об утверждении Положения об особенностях режима рабочего времени и времени отдыха водителей автомобилей" (зарегистрирован Минюстом России 1 ноября 2004 г., регистрационный N 6094), с изменениями, внесенными приказами Минтранса России от 24 декабря 2013 г. N 484 (зарегистрирован Минюстом России 10 июня 2014 г., регистрационный N 32636), от 13 октября 2015 г. N 299 (зарегистрирован Минюстом России 19 октября 2015 г., регистрационный N 39356), от 5 июня 2017 г. N 212 (зарегистрирован Минюстом России 19 июня 2017 г., регистрационный N 47064).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3" w:name="P843"/>
      <w:bookmarkEnd w:id="23"/>
      <w:r w:rsidRPr="001A3B95">
        <w:rPr>
          <w:rFonts w:ascii="Times New Roman" w:hAnsi="Times New Roman" w:cs="Times New Roman"/>
          <w:szCs w:val="22"/>
        </w:rPr>
        <w:t>&lt;20&gt; Официальный интернет-портал правовой информации http://www.pravo.gov.ru, 23.12.2016.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4" w:name="P844"/>
      <w:bookmarkEnd w:id="24"/>
      <w:r w:rsidRPr="001A3B95">
        <w:rPr>
          <w:rFonts w:ascii="Times New Roman" w:hAnsi="Times New Roman" w:cs="Times New Roman"/>
          <w:szCs w:val="22"/>
        </w:rPr>
        <w:t xml:space="preserve">&lt;21&gt; </w:t>
      </w:r>
      <w:hyperlink r:id="rId179" w:history="1">
        <w:r w:rsidRPr="001A3B95">
          <w:rPr>
            <w:rFonts w:ascii="Times New Roman" w:hAnsi="Times New Roman" w:cs="Times New Roman"/>
            <w:color w:val="0000FF"/>
            <w:szCs w:val="22"/>
          </w:rPr>
          <w:t>Приказ</w:t>
        </w:r>
      </w:hyperlink>
      <w:r w:rsidRPr="001A3B95">
        <w:rPr>
          <w:rFonts w:ascii="Times New Roman" w:hAnsi="Times New Roman" w:cs="Times New Roman"/>
          <w:szCs w:val="22"/>
        </w:rPr>
        <w:t xml:space="preserve"> Минтранса России от 18 октября 2005 г. N 127 "Об утверждении Положения об особенностях режима рабочего времени и времени отдыха водителей трамвая и троллейбуса" (зарегистрирован Минюстом России 25 ноября 2005 г., регистрационный N 7200), с изменениями, внесенными приказом Минтранса России 17 июня 2015 г. N 192 (зарегистрирован Минюстом России 22 июля 2015 г., регистрационный N 38120).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5" w:name="P845"/>
      <w:bookmarkEnd w:id="25"/>
      <w:r w:rsidRPr="001A3B95">
        <w:rPr>
          <w:rFonts w:ascii="Times New Roman" w:hAnsi="Times New Roman" w:cs="Times New Roman"/>
          <w:szCs w:val="22"/>
        </w:rPr>
        <w:t>&lt;22&gt; Собрание законодательства Российской Федерации, 1995, N 28, ст. 2681; 1997, N 49, ст. 5601; 1998, N 32, ст. 3910; 2000, N 6, ст. 776; 2005, N 7, ст. 560; 2008, N 48, ст. 5609; 2009, N 8, ст. 971; 2012, N 37, ст. 5002.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6" w:name="P846"/>
      <w:bookmarkEnd w:id="26"/>
      <w:r w:rsidRPr="001A3B95">
        <w:rPr>
          <w:rFonts w:ascii="Times New Roman" w:hAnsi="Times New Roman" w:cs="Times New Roman"/>
          <w:szCs w:val="22"/>
        </w:rPr>
        <w:t xml:space="preserve">&lt;23&gt; </w:t>
      </w:r>
      <w:hyperlink r:id="rId180" w:history="1">
        <w:r w:rsidRPr="001A3B95">
          <w:rPr>
            <w:rFonts w:ascii="Times New Roman" w:hAnsi="Times New Roman" w:cs="Times New Roman"/>
            <w:color w:val="0000FF"/>
            <w:szCs w:val="22"/>
          </w:rPr>
          <w:t>Приказ</w:t>
        </w:r>
      </w:hyperlink>
      <w:r w:rsidRPr="001A3B95">
        <w:rPr>
          <w:rFonts w:ascii="Times New Roman" w:hAnsi="Times New Roman" w:cs="Times New Roman"/>
          <w:szCs w:val="22"/>
        </w:rPr>
        <w:t xml:space="preserve"> Минтранса России от 2 апреля 1996 г. N 22 "О Форме учета дорожно-транспортных происшествий владельцами транспортных средств" (Сборник нормативно-правовых материалов по обеспечению безопасности дорожного движения на автомобильном транспорте, Челябинск, 1996).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847"/>
      <w:bookmarkEnd w:id="27"/>
      <w:r w:rsidRPr="001A3B95">
        <w:rPr>
          <w:rFonts w:ascii="Times New Roman" w:hAnsi="Times New Roman" w:cs="Times New Roman"/>
          <w:szCs w:val="22"/>
        </w:rPr>
        <w:t>&lt;24&gt; Собрание законодательства Российской Федерации, 2013, N 8, ст. 721; 2017, N 1 (часть 1), ст. 12.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848"/>
      <w:bookmarkEnd w:id="28"/>
      <w:r w:rsidRPr="001A3B95">
        <w:rPr>
          <w:rFonts w:ascii="Times New Roman" w:hAnsi="Times New Roman" w:cs="Times New Roman"/>
          <w:szCs w:val="22"/>
        </w:rPr>
        <w:t>&lt;25&gt; Собрание законодательства Российской Федерации, 2011, N 17, ст. 2407.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9" w:name="P849"/>
      <w:bookmarkEnd w:id="29"/>
      <w:r w:rsidRPr="001A3B95">
        <w:rPr>
          <w:rFonts w:ascii="Times New Roman" w:hAnsi="Times New Roman" w:cs="Times New Roman"/>
          <w:szCs w:val="22"/>
        </w:rPr>
        <w:lastRenderedPageBreak/>
        <w:t xml:space="preserve">&lt;26&gt; </w:t>
      </w:r>
      <w:hyperlink r:id="rId181" w:history="1">
        <w:r w:rsidRPr="001A3B95">
          <w:rPr>
            <w:rFonts w:ascii="Times New Roman" w:hAnsi="Times New Roman" w:cs="Times New Roman"/>
            <w:color w:val="0000FF"/>
            <w:szCs w:val="22"/>
          </w:rPr>
          <w:t>Приказ</w:t>
        </w:r>
      </w:hyperlink>
      <w:r w:rsidRPr="001A3B95">
        <w:rPr>
          <w:rFonts w:ascii="Times New Roman" w:hAnsi="Times New Roman" w:cs="Times New Roman"/>
          <w:szCs w:val="22"/>
        </w:rPr>
        <w:t xml:space="preserve"> Минтранса России от 6 апреля 2017 г. N 141 "Об утверждении Порядка организации и проведения </w:t>
      </w:r>
      <w:proofErr w:type="spellStart"/>
      <w:r w:rsidRPr="001A3B95">
        <w:rPr>
          <w:rFonts w:ascii="Times New Roman" w:hAnsi="Times New Roman" w:cs="Times New Roman"/>
          <w:szCs w:val="22"/>
        </w:rPr>
        <w:t>предрейсового</w:t>
      </w:r>
      <w:proofErr w:type="spellEnd"/>
      <w:r w:rsidRPr="001A3B95">
        <w:rPr>
          <w:rFonts w:ascii="Times New Roman" w:hAnsi="Times New Roman" w:cs="Times New Roman"/>
          <w:szCs w:val="22"/>
        </w:rPr>
        <w:t xml:space="preserve"> контроля технического состояния транспортных средств" (зарегистрирован Минюстом России 23 июня 2017 г., регистрационный N 47160).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850"/>
      <w:bookmarkEnd w:id="30"/>
      <w:r w:rsidRPr="001A3B95">
        <w:rPr>
          <w:rFonts w:ascii="Times New Roman" w:hAnsi="Times New Roman" w:cs="Times New Roman"/>
          <w:szCs w:val="22"/>
        </w:rPr>
        <w:t xml:space="preserve">&lt;27&gt; </w:t>
      </w:r>
      <w:hyperlink r:id="rId182" w:history="1">
        <w:r w:rsidRPr="001A3B95">
          <w:rPr>
            <w:rFonts w:ascii="Times New Roman" w:hAnsi="Times New Roman" w:cs="Times New Roman"/>
            <w:color w:val="0000FF"/>
            <w:szCs w:val="22"/>
          </w:rPr>
          <w:t>Приказ</w:t>
        </w:r>
      </w:hyperlink>
      <w:r w:rsidRPr="001A3B95">
        <w:rPr>
          <w:rFonts w:ascii="Times New Roman" w:hAnsi="Times New Roman" w:cs="Times New Roman"/>
          <w:szCs w:val="22"/>
        </w:rPr>
        <w:t xml:space="preserve"> Минтранса России от 9 марта 2010 г. N 55 "Об утверждении Перечня видов автомобильных транспортных средств, используемых для перевозки пассажиров и опасных грузов, подлежащих оснащению аппаратурой спутниковой навигации ГЛОНАСС или ГЛОНАСС/GPS" (зарегистрирован Минюстом России 20 апреля 2010 г., регистрационный N 16936).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851"/>
      <w:bookmarkEnd w:id="31"/>
      <w:r w:rsidRPr="001A3B95">
        <w:rPr>
          <w:rFonts w:ascii="Times New Roman" w:hAnsi="Times New Roman" w:cs="Times New Roman"/>
          <w:szCs w:val="22"/>
        </w:rPr>
        <w:t>&lt;28&gt; Собрание законодательства Российской Федерации, 2007, N 7, ст. 837; 2016, N 28, ст. 4558.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852"/>
      <w:bookmarkEnd w:id="32"/>
      <w:r w:rsidRPr="001A3B95">
        <w:rPr>
          <w:rFonts w:ascii="Times New Roman" w:hAnsi="Times New Roman" w:cs="Times New Roman"/>
          <w:szCs w:val="22"/>
        </w:rPr>
        <w:t xml:space="preserve">&lt;29&gt; </w:t>
      </w:r>
      <w:hyperlink r:id="rId183" w:history="1">
        <w:r w:rsidRPr="001A3B95">
          <w:rPr>
            <w:rFonts w:ascii="Times New Roman" w:hAnsi="Times New Roman" w:cs="Times New Roman"/>
            <w:color w:val="0000FF"/>
            <w:szCs w:val="22"/>
          </w:rPr>
          <w:t>Приказ</w:t>
        </w:r>
      </w:hyperlink>
      <w:r w:rsidRPr="001A3B95">
        <w:rPr>
          <w:rFonts w:ascii="Times New Roman" w:hAnsi="Times New Roman" w:cs="Times New Roman"/>
          <w:szCs w:val="22"/>
        </w:rPr>
        <w:t xml:space="preserve"> Минтранса России от 4 июля 2011 г. N 179 "Об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грузов" (зарегистрирован Минюстом России 13 сентября 2011 г., регистрационный NN 21782), с изменениями, внесенными приказами Минтранса России от 9 июля 2012 г. N 218 (зарегистрирован Минюстом России 3 августа 2012 г., регистрационный N 25105), от 18 июня 2013 г. N 215 (зарегистрирован Минюстом России 25 июля 2013 г., регистрационный N 29183), от 25 февраля 2015 г. N 31 (зарегистрирован Минюстом России 12 мая 2015 г., регистрационный N 37229), от 21 марта 2016 г. N 70 (зарегистрирован Минюстом России 10 мая 2016 г., регистрационный N 42061), от 2 августа 2017 г. N 290 (зарегистрирован Минюстом России 9 августа 2017 г., регистрационный N 47725).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3" w:name="P853"/>
      <w:bookmarkEnd w:id="33"/>
      <w:r w:rsidRPr="001A3B95">
        <w:rPr>
          <w:rFonts w:ascii="Times New Roman" w:hAnsi="Times New Roman" w:cs="Times New Roman"/>
          <w:szCs w:val="22"/>
        </w:rPr>
        <w:t>&lt;30&gt; Собрание законодательства Российской Федерации, 1998, N 31, ст. 3805; 2015, N 51 (часть 1), ст. 7249.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854"/>
      <w:bookmarkEnd w:id="34"/>
      <w:r w:rsidRPr="001A3B95">
        <w:rPr>
          <w:rFonts w:ascii="Times New Roman" w:hAnsi="Times New Roman" w:cs="Times New Roman"/>
          <w:szCs w:val="22"/>
        </w:rPr>
        <w:t xml:space="preserve">&lt;31&gt; Европейское </w:t>
      </w:r>
      <w:hyperlink r:id="rId184" w:history="1">
        <w:r w:rsidRPr="001A3B95">
          <w:rPr>
            <w:rFonts w:ascii="Times New Roman" w:hAnsi="Times New Roman" w:cs="Times New Roman"/>
            <w:color w:val="0000FF"/>
            <w:szCs w:val="22"/>
          </w:rPr>
          <w:t>соглашение</w:t>
        </w:r>
      </w:hyperlink>
      <w:r w:rsidRPr="001A3B95">
        <w:rPr>
          <w:rFonts w:ascii="Times New Roman" w:hAnsi="Times New Roman" w:cs="Times New Roman"/>
          <w:szCs w:val="22"/>
        </w:rPr>
        <w:t xml:space="preserve"> о международной дорожной перевозке опасных грузов (ДОПОГ/ADR) (заключено в г. Женеве 30.09.1957) (Россия присоединилась к настоящему Соглашению </w:t>
      </w:r>
      <w:hyperlink r:id="rId185" w:history="1">
        <w:r w:rsidRPr="001A3B95">
          <w:rPr>
            <w:rFonts w:ascii="Times New Roman" w:hAnsi="Times New Roman" w:cs="Times New Roman"/>
            <w:color w:val="0000FF"/>
            <w:szCs w:val="22"/>
          </w:rPr>
          <w:t>постановлением</w:t>
        </w:r>
      </w:hyperlink>
      <w:r w:rsidRPr="001A3B95">
        <w:rPr>
          <w:rFonts w:ascii="Times New Roman" w:hAnsi="Times New Roman" w:cs="Times New Roman"/>
          <w:szCs w:val="22"/>
        </w:rPr>
        <w:t xml:space="preserve"> Правительства Российской Федерации от 03.02.1994 N 76, Собрание актов Президента и Правительства Российской Федерации 1994, N 7, ст. 508).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855"/>
      <w:bookmarkEnd w:id="35"/>
      <w:r w:rsidRPr="001A3B95">
        <w:rPr>
          <w:rFonts w:ascii="Times New Roman" w:hAnsi="Times New Roman" w:cs="Times New Roman"/>
          <w:szCs w:val="22"/>
        </w:rPr>
        <w:t>&lt;32&gt; Собрание законодательства Российской Федерации, 2001, N 43, ст. 4109; 2002, N 41, ст. 3983; 2006, N 52 (часть 3), ст. 5587; 2007, N 17, ст. 2048; 2009, N 48, ст. 5830; 2012, N 22, ст. 2877.</w:t>
      </w:r>
    </w:p>
    <w:p w:rsidR="009C69EB" w:rsidRPr="001A3B95" w:rsidRDefault="009C6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856"/>
      <w:bookmarkEnd w:id="36"/>
      <w:r w:rsidRPr="001A3B95">
        <w:rPr>
          <w:rFonts w:ascii="Times New Roman" w:hAnsi="Times New Roman" w:cs="Times New Roman"/>
          <w:szCs w:val="22"/>
        </w:rPr>
        <w:t xml:space="preserve">&lt;33&gt; </w:t>
      </w:r>
      <w:hyperlink r:id="rId186" w:history="1">
        <w:r w:rsidRPr="001A3B95">
          <w:rPr>
            <w:rFonts w:ascii="Times New Roman" w:hAnsi="Times New Roman" w:cs="Times New Roman"/>
            <w:color w:val="0000FF"/>
            <w:szCs w:val="22"/>
          </w:rPr>
          <w:t>Соглашение</w:t>
        </w:r>
      </w:hyperlink>
      <w:r w:rsidRPr="001A3B95">
        <w:rPr>
          <w:rFonts w:ascii="Times New Roman" w:hAnsi="Times New Roman" w:cs="Times New Roman"/>
          <w:szCs w:val="22"/>
        </w:rPr>
        <w:t xml:space="preserve"> о международных перевозках скоропортящихся пищевых продуктов и о специальных транспортных средствах, предназначенных для этих перевозок (СПС/АТР) (Заключено в г. Женеве 1 сентября 1970 г.) </w:t>
      </w:r>
    </w:p>
    <w:p w:rsidR="009C69EB" w:rsidRPr="001A3B95" w:rsidRDefault="009C69E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C69EB" w:rsidRPr="001A3B95" w:rsidRDefault="009C69E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F4291" w:rsidRPr="001A3B95" w:rsidRDefault="000F4291">
      <w:pPr>
        <w:rPr>
          <w:rFonts w:ascii="Times New Roman" w:hAnsi="Times New Roman" w:cs="Times New Roman"/>
        </w:rPr>
      </w:pPr>
    </w:p>
    <w:sectPr w:rsidR="000F4291" w:rsidRPr="001A3B95" w:rsidSect="001A3B9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EB"/>
    <w:rsid w:val="000F4291"/>
    <w:rsid w:val="001A3B95"/>
    <w:rsid w:val="002C68D7"/>
    <w:rsid w:val="002E474C"/>
    <w:rsid w:val="00305F77"/>
    <w:rsid w:val="00312545"/>
    <w:rsid w:val="009C69EB"/>
    <w:rsid w:val="00A300DA"/>
    <w:rsid w:val="00AF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9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69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69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C69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C69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C69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C69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C69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69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69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69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C69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C69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C69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C69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C69E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4E59B7C26BA831B5030084C611B7F1E72437E5E17D7B0F59E251C3D0C19074B4137A15F5Fk4cFN" TargetMode="External"/><Relationship Id="rId117" Type="http://schemas.openxmlformats.org/officeDocument/2006/relationships/hyperlink" Target="consultantplus://offline/ref=84E59B7C26BA831B5030084C611B7F1E72417E5F16DBB0F59E251C3D0C19074B4137A15F564DCFCBk0cCN" TargetMode="External"/><Relationship Id="rId21" Type="http://schemas.openxmlformats.org/officeDocument/2006/relationships/hyperlink" Target="consultantplus://offline/ref=84E59B7C26BA831B5030084C611B7F1E7248795513DCB0F59E251C3D0C19074B4137A15F564DCCC5k0cEN" TargetMode="External"/><Relationship Id="rId42" Type="http://schemas.openxmlformats.org/officeDocument/2006/relationships/hyperlink" Target="consultantplus://offline/ref=84E59B7C26BA831B5030084C611B7F1E72487C5116D9B0F59E251C3D0C19074B4137A15F5Ek4cFN" TargetMode="External"/><Relationship Id="rId47" Type="http://schemas.openxmlformats.org/officeDocument/2006/relationships/hyperlink" Target="consultantplus://offline/ref=84E59B7C26BA831B5030084C611B7F1E72487C5415DFB0F59E251C3D0C19074B4137A15F564DC9C5k0c5N" TargetMode="External"/><Relationship Id="rId63" Type="http://schemas.openxmlformats.org/officeDocument/2006/relationships/hyperlink" Target="consultantplus://offline/ref=84E59B7C26BA831B5030084C611B7F1E7248795513DCB0F59E251C3D0C19074B4137A15F564DCFCBk0cBN" TargetMode="External"/><Relationship Id="rId68" Type="http://schemas.openxmlformats.org/officeDocument/2006/relationships/hyperlink" Target="consultantplus://offline/ref=84E59B7C26BA831B5030084C611B7F1E72437E5E17D7B0F59E251C3D0C19074B4137A15F5Fk4cFN" TargetMode="External"/><Relationship Id="rId84" Type="http://schemas.openxmlformats.org/officeDocument/2006/relationships/hyperlink" Target="consultantplus://offline/ref=84E59B7C26BA831B5030084C611B7F1E72417C5214D7B0F59E251C3D0C19074B4137A15F564DCFCEk0cDN" TargetMode="External"/><Relationship Id="rId89" Type="http://schemas.openxmlformats.org/officeDocument/2006/relationships/hyperlink" Target="consultantplus://offline/ref=84E59B7C26BA831B5030084C611B7F1E72437E5E17D7B0F59E251C3D0C19074B4137A15F5Fk4cFN" TargetMode="External"/><Relationship Id="rId112" Type="http://schemas.openxmlformats.org/officeDocument/2006/relationships/hyperlink" Target="consultantplus://offline/ref=84E59B7C26BA831B5030084C611B7F1E71427B5717DBB0F59E251C3D0C19074B4137A15F564DCFCAk0cCN" TargetMode="External"/><Relationship Id="rId133" Type="http://schemas.openxmlformats.org/officeDocument/2006/relationships/hyperlink" Target="consultantplus://offline/ref=84E59B7C26BA831B5030084C611B7F1E72437E5E17D7B0F59E251C3D0C19074B4137A15F5Fk4cFN" TargetMode="External"/><Relationship Id="rId138" Type="http://schemas.openxmlformats.org/officeDocument/2006/relationships/hyperlink" Target="consultantplus://offline/ref=84E59B7C26BA831B5030084C611B7F1E72497A5518DDB0F59E251C3D0C19074B4137A15F5Fk4cAN" TargetMode="External"/><Relationship Id="rId154" Type="http://schemas.openxmlformats.org/officeDocument/2006/relationships/hyperlink" Target="consultantplus://offline/ref=84E59B7C26BA831B5030084C611B7F1E72497B5612D6B0F59E251C3D0C19074B4137A15F564DCFCCk0c8N" TargetMode="External"/><Relationship Id="rId159" Type="http://schemas.openxmlformats.org/officeDocument/2006/relationships/hyperlink" Target="consultantplus://offline/ref=84E59B7C26BA831B5030084C611B7F1E72497B5612D6B0F59E251C3D0C19074B4137A15F564DCFCCk0c8N" TargetMode="External"/><Relationship Id="rId175" Type="http://schemas.openxmlformats.org/officeDocument/2006/relationships/hyperlink" Target="consultantplus://offline/ref=84E59B7C26BA831B5030084C611B7F1E72417C5214D7B0F59E251C3D0Ck1c9N" TargetMode="External"/><Relationship Id="rId170" Type="http://schemas.openxmlformats.org/officeDocument/2006/relationships/hyperlink" Target="consultantplus://offline/ref=84E59B7C26BA831B5030084C611B7F1E72497A5611DFB0F59E251C3D0Ck1c9N" TargetMode="External"/><Relationship Id="rId16" Type="http://schemas.openxmlformats.org/officeDocument/2006/relationships/hyperlink" Target="consultantplus://offline/ref=84E59B7C26BA831B5030084C611B7F1E72437E5E17D7B0F59E251C3D0C19074B4137A15F5Fk4cFN" TargetMode="External"/><Relationship Id="rId107" Type="http://schemas.openxmlformats.org/officeDocument/2006/relationships/hyperlink" Target="consultantplus://offline/ref=84E59B7C26BA831B50300D43621B7F1E76417F5718D4EDFF967C103F0B16585C467EAD5E564CCDkCcDN" TargetMode="External"/><Relationship Id="rId11" Type="http://schemas.openxmlformats.org/officeDocument/2006/relationships/hyperlink" Target="consultantplus://offline/ref=84E59B7C26BA831B5030084C611B7F1E7248785614DAB0F59E251C3D0C19074B4137A15F54k4cEN" TargetMode="External"/><Relationship Id="rId32" Type="http://schemas.openxmlformats.org/officeDocument/2006/relationships/hyperlink" Target="consultantplus://offline/ref=84E59B7C26BA831B5030084C611B7F1E72437E5E17D7B0F59E251C3D0C19074B4137A15F564DCECFk0cEN" TargetMode="External"/><Relationship Id="rId37" Type="http://schemas.openxmlformats.org/officeDocument/2006/relationships/hyperlink" Target="consultantplus://offline/ref=84E59B7C26BA831B5030084C611B7F1E72487C5116D9B0F59E251C3D0C19074B4137A15F564DCBC5k0cAN" TargetMode="External"/><Relationship Id="rId53" Type="http://schemas.openxmlformats.org/officeDocument/2006/relationships/hyperlink" Target="consultantplus://offline/ref=84E59B7C26BA831B5030084C611B7F1E72487C5415DFB0F59E251C3D0C19074B4137A15F564DC9CAk0cBN" TargetMode="External"/><Relationship Id="rId58" Type="http://schemas.openxmlformats.org/officeDocument/2006/relationships/hyperlink" Target="consultantplus://offline/ref=84E59B7C26BA831B5030084C611B7F1E72437E5E17D7B0F59E251C3D0C19074B4137A15F5Fk4cFN" TargetMode="External"/><Relationship Id="rId74" Type="http://schemas.openxmlformats.org/officeDocument/2006/relationships/hyperlink" Target="consultantplus://offline/ref=84E59B7C26BA831B5030084C611B7F1E72407B5415DAB0F59E251C3D0C19074B4137A15F564DCFCBk0c5N" TargetMode="External"/><Relationship Id="rId79" Type="http://schemas.openxmlformats.org/officeDocument/2006/relationships/hyperlink" Target="consultantplus://offline/ref=84E59B7C26BA831B5030084C611B7F1E72407B5415DAB0F59E251C3D0C19074B4137A15F564DCDCBk0cAN" TargetMode="External"/><Relationship Id="rId102" Type="http://schemas.openxmlformats.org/officeDocument/2006/relationships/hyperlink" Target="consultantplus://offline/ref=84E59B7C26BA831B5030084C611B7F1E7248765F15DFB0F59E251C3D0C19074B4137A15F564DCFCAk0cDN" TargetMode="External"/><Relationship Id="rId123" Type="http://schemas.openxmlformats.org/officeDocument/2006/relationships/hyperlink" Target="consultantplus://offline/ref=84E59B7C26BA831B5030084C611B7F1E7240765010DAB0F59E251C3D0C19074B4137A15F564DCFCCk0cFN" TargetMode="External"/><Relationship Id="rId128" Type="http://schemas.openxmlformats.org/officeDocument/2006/relationships/hyperlink" Target="consultantplus://offline/ref=84E59B7C26BA831B5030084C611B7F1E72437E5E17D7B0F59E251C3D0C19074B4137A15F564DCECCk0cEN" TargetMode="External"/><Relationship Id="rId144" Type="http://schemas.openxmlformats.org/officeDocument/2006/relationships/hyperlink" Target="consultantplus://offline/ref=84E59B7C26BA831B5030084C611B7F1E7248795513DCB0F59E251C3D0C19074B4137A15C54k4cBN" TargetMode="External"/><Relationship Id="rId149" Type="http://schemas.openxmlformats.org/officeDocument/2006/relationships/hyperlink" Target="consultantplus://offline/ref=84E59B7C26BA831B5030084C611B7F1E71437F5715DFB0F59E251C3D0Ck1c9N" TargetMode="External"/><Relationship Id="rId5" Type="http://schemas.openxmlformats.org/officeDocument/2006/relationships/hyperlink" Target="consultantplus://offline/ref=84E59B7C26BA831B5030084C611B7F1E72437E5E17D7B0F59E251C3D0C19074B4137A15F564DCECFk0cEN" TargetMode="External"/><Relationship Id="rId90" Type="http://schemas.openxmlformats.org/officeDocument/2006/relationships/hyperlink" Target="consultantplus://offline/ref=84E59B7C26BA831B5030084C611B7F1E7248765F15DFB0F59E251C3D0C19074B4137A1k5cFN" TargetMode="External"/><Relationship Id="rId95" Type="http://schemas.openxmlformats.org/officeDocument/2006/relationships/hyperlink" Target="consultantplus://offline/ref=84E59B7C26BA831B5030084C611B7F1E7248765F15DFB0F59E251C3D0C19074B4137A15F564DCFCFk0cEN" TargetMode="External"/><Relationship Id="rId160" Type="http://schemas.openxmlformats.org/officeDocument/2006/relationships/hyperlink" Target="consultantplus://offline/ref=84E59B7C26BA831B5030084C611B7F1E71487E5211DCB0F59E251C3D0C19074B4137A15Bk5c5N" TargetMode="External"/><Relationship Id="rId165" Type="http://schemas.openxmlformats.org/officeDocument/2006/relationships/hyperlink" Target="consultantplus://offline/ref=84E59B7C26BA831B5030084C611B7F1E72497B5612D6B0F59E251C3D0C19074B4137A15F564DCFCCk0c9N" TargetMode="External"/><Relationship Id="rId181" Type="http://schemas.openxmlformats.org/officeDocument/2006/relationships/hyperlink" Target="consultantplus://offline/ref=84E59B7C26BA831B5030084C611B7F1E7240765010DAB0F59E251C3D0Ck1c9N" TargetMode="External"/><Relationship Id="rId186" Type="http://schemas.openxmlformats.org/officeDocument/2006/relationships/hyperlink" Target="consultantplus://offline/ref=84E59B7C26BA831B50300D43621B7F1E7142795711D4EDFF967C103Fk0cBN" TargetMode="External"/><Relationship Id="rId22" Type="http://schemas.openxmlformats.org/officeDocument/2006/relationships/hyperlink" Target="consultantplus://offline/ref=84E59B7C26BA831B5030084C611B7F1E7248795513DCB0F59E251C3D0C19074B4137A15C52k4cFN" TargetMode="External"/><Relationship Id="rId27" Type="http://schemas.openxmlformats.org/officeDocument/2006/relationships/hyperlink" Target="consultantplus://offline/ref=84E59B7C26BA831B5030084C611B7F1E7248795513DCB0F59E251C3D0C19074B4137A15F564DCCC5k0cAN" TargetMode="External"/><Relationship Id="rId43" Type="http://schemas.openxmlformats.org/officeDocument/2006/relationships/hyperlink" Target="consultantplus://offline/ref=84E59B7C26BA831B5030084C611B7F1E72487C5116D9B0F59E251C3D0C19074B4137A15F5Ek4cEN" TargetMode="External"/><Relationship Id="rId48" Type="http://schemas.openxmlformats.org/officeDocument/2006/relationships/hyperlink" Target="consultantplus://offline/ref=84E59B7C26BA831B5030084C611B7F1E72487C5415DFB0F59E251C3D0C19074B4137A15F564DC9C4k0cCN" TargetMode="External"/><Relationship Id="rId64" Type="http://schemas.openxmlformats.org/officeDocument/2006/relationships/hyperlink" Target="consultantplus://offline/ref=84E59B7C26BA831B5030084C611B7F1E72437E5E17D7B0F59E251C3D0C19074B4137A15F5Fk4cFN" TargetMode="External"/><Relationship Id="rId69" Type="http://schemas.openxmlformats.org/officeDocument/2006/relationships/hyperlink" Target="consultantplus://offline/ref=84E59B7C26BA831B5030084C611B7F1E7248795513DCB0F59E251C3D0C19074B4137A15F564DCFC5k0c4N" TargetMode="External"/><Relationship Id="rId113" Type="http://schemas.openxmlformats.org/officeDocument/2006/relationships/hyperlink" Target="consultantplus://offline/ref=84E59B7C26BA831B5030084C611B7F1E7649765E10D4EDFF967C103F0B16585C467EAD5E564DCFkCc4N" TargetMode="External"/><Relationship Id="rId118" Type="http://schemas.openxmlformats.org/officeDocument/2006/relationships/hyperlink" Target="consultantplus://offline/ref=84E59B7C26BA831B5030084C611B7F1E72417E5F16DBB0F59E251C3D0C19074B4137A15F564DCECEk0c4N" TargetMode="External"/><Relationship Id="rId134" Type="http://schemas.openxmlformats.org/officeDocument/2006/relationships/hyperlink" Target="consultantplus://offline/ref=84E59B7C26BA831B5030084C611B7F1E7248795513DCB0F59E251C3D0C19074B4137A15F564DCDC5k0c4N" TargetMode="External"/><Relationship Id="rId139" Type="http://schemas.openxmlformats.org/officeDocument/2006/relationships/hyperlink" Target="consultantplus://offline/ref=84E59B7C26BA831B5030084C611B7F1E72437C5318D8B0F59E251C3D0C19074B4137A1k5c9N" TargetMode="External"/><Relationship Id="rId80" Type="http://schemas.openxmlformats.org/officeDocument/2006/relationships/hyperlink" Target="consultantplus://offline/ref=84E59B7C26BA831B5030084C611B7F1E7248795513DCB0F59E251C3D0Ck1c9N" TargetMode="External"/><Relationship Id="rId85" Type="http://schemas.openxmlformats.org/officeDocument/2006/relationships/hyperlink" Target="consultantplus://offline/ref=84E59B7C26BA831B5030084C611B7F1E72417C5214D7B0F59E251C3D0C19074B4137A15F564DCFCEk0c8N" TargetMode="External"/><Relationship Id="rId150" Type="http://schemas.openxmlformats.org/officeDocument/2006/relationships/hyperlink" Target="consultantplus://offline/ref=84E59B7C26BA831B5030084C611B7F1E72497B5612D6B0F59E251C3D0C19074B4137A15F564DCFCCk0c8N" TargetMode="External"/><Relationship Id="rId155" Type="http://schemas.openxmlformats.org/officeDocument/2006/relationships/hyperlink" Target="consultantplus://offline/ref=84E59B7C26BA831B5030084C611B7F1E7248795513DCB0F59E251C3D0C19074B4137A15C55k4cAN" TargetMode="External"/><Relationship Id="rId171" Type="http://schemas.openxmlformats.org/officeDocument/2006/relationships/hyperlink" Target="consultantplus://offline/ref=84E59B7C26BA831B5030084C611B7F1E7240765E16DAB0F59E251C3D0Ck1c9N" TargetMode="External"/><Relationship Id="rId176" Type="http://schemas.openxmlformats.org/officeDocument/2006/relationships/hyperlink" Target="consultantplus://offline/ref=84E59B7C26BA831B5030084C611B7F1E72407B5415DAB0F59E251C3D0Ck1c9N" TargetMode="External"/><Relationship Id="rId12" Type="http://schemas.openxmlformats.org/officeDocument/2006/relationships/hyperlink" Target="consultantplus://offline/ref=84E59B7C26BA831B5030084C611B7F1E72497B5311DDB0F59E251C3D0C19074B4137A15F564DCDCFk0cFN" TargetMode="External"/><Relationship Id="rId17" Type="http://schemas.openxmlformats.org/officeDocument/2006/relationships/hyperlink" Target="consultantplus://offline/ref=84E59B7C26BA831B5030084C611B7F1E7248795513DCB0F59E251C3D0C19074B4137A15F564DCFC9k0c8N" TargetMode="External"/><Relationship Id="rId33" Type="http://schemas.openxmlformats.org/officeDocument/2006/relationships/hyperlink" Target="consultantplus://offline/ref=84E59B7C26BA831B5030084C611B7F1E7442785315D4EDFF967C103F0B16585C467EAD5E574CC6kCc8N" TargetMode="External"/><Relationship Id="rId38" Type="http://schemas.openxmlformats.org/officeDocument/2006/relationships/hyperlink" Target="consultantplus://offline/ref=84E59B7C26BA831B5030084C611B7F1E7248795513DCB0F59E251C3D0C19074B4137A15F564DCFCAk0cEN" TargetMode="External"/><Relationship Id="rId59" Type="http://schemas.openxmlformats.org/officeDocument/2006/relationships/hyperlink" Target="consultantplus://offline/ref=84E59B7C26BA831B5030084C611B7F1E7248795513DCB0F59E251C3D0C19074B4137A15F564DCFCEk0cCN" TargetMode="External"/><Relationship Id="rId103" Type="http://schemas.openxmlformats.org/officeDocument/2006/relationships/hyperlink" Target="consultantplus://offline/ref=84E59B7C26BA831B5030084C611B7F1E7248765F15DFB0F59E251C3D0C19074B4137A15Fk5cFN" TargetMode="External"/><Relationship Id="rId108" Type="http://schemas.openxmlformats.org/officeDocument/2006/relationships/hyperlink" Target="consultantplus://offline/ref=84E59B7C26BA831B5030084C611B7F1E71497D5213DAB0F59E251C3D0C19074B4137A15F564DCFCCk0c4N" TargetMode="External"/><Relationship Id="rId124" Type="http://schemas.openxmlformats.org/officeDocument/2006/relationships/hyperlink" Target="consultantplus://offline/ref=84E59B7C26BA831B5030084C611B7F1E7240765010DAB0F59E251C3D0C19074B4137A15F564DCFCBk0cEN" TargetMode="External"/><Relationship Id="rId129" Type="http://schemas.openxmlformats.org/officeDocument/2006/relationships/hyperlink" Target="consultantplus://offline/ref=84E59B7C26BA831B5030084C611B7F1E72437E5E17D7B0F59E251C3D0C19074B4137A15F5Fk4cFN" TargetMode="External"/><Relationship Id="rId54" Type="http://schemas.openxmlformats.org/officeDocument/2006/relationships/hyperlink" Target="consultantplus://offline/ref=84E59B7C26BA831B5030084C611B7F1E72487C5415DFB0F59E251C3D0C19074B4137A15F564DC9C4k0cEN" TargetMode="External"/><Relationship Id="rId70" Type="http://schemas.openxmlformats.org/officeDocument/2006/relationships/hyperlink" Target="consultantplus://offline/ref=84E59B7C26BA831B5030084C611B7F1E7248795513DCB0F59E251C3D0C19074B4137A15F564DCECFk0c8N" TargetMode="External"/><Relationship Id="rId75" Type="http://schemas.openxmlformats.org/officeDocument/2006/relationships/hyperlink" Target="consultantplus://offline/ref=84E59B7C26BA831B5030084C611B7F1E72407B5415DAB0F59E251C3D0C19074B4137A15F564DCFC5k0cBN" TargetMode="External"/><Relationship Id="rId91" Type="http://schemas.openxmlformats.org/officeDocument/2006/relationships/hyperlink" Target="consultantplus://offline/ref=84E59B7C26BA831B5030084C611B7F1E7248765F15DFB0F59E251C3D0C19074B4137A15F564DCFCCk0c5N" TargetMode="External"/><Relationship Id="rId96" Type="http://schemas.openxmlformats.org/officeDocument/2006/relationships/hyperlink" Target="consultantplus://offline/ref=84E59B7C26BA831B5030084C611B7F1E7248765F15DFB0F59E251C3D0C19074B4137A15F564DCFCFk0c5N" TargetMode="External"/><Relationship Id="rId140" Type="http://schemas.openxmlformats.org/officeDocument/2006/relationships/hyperlink" Target="consultantplus://offline/ref=84E59B7C26BA831B5030084C611B7F1E71487E5211DCB0F59E251C3D0C19074B4137A15F564DCFCEk0c8N" TargetMode="External"/><Relationship Id="rId145" Type="http://schemas.openxmlformats.org/officeDocument/2006/relationships/hyperlink" Target="consultantplus://offline/ref=84E59B7C26BA831B5030084C611B7F1E7248795513DCB0F59E251C3D0C19074B4137A15C55k4cAN" TargetMode="External"/><Relationship Id="rId161" Type="http://schemas.openxmlformats.org/officeDocument/2006/relationships/hyperlink" Target="consultantplus://offline/ref=84E59B7C26BA831B5030084C611B7F1E7248795311D7B0F59E251C3D0C19074B4137A15F564DCFCFk0c8N" TargetMode="External"/><Relationship Id="rId166" Type="http://schemas.openxmlformats.org/officeDocument/2006/relationships/hyperlink" Target="consultantplus://offline/ref=84E59B7C26BA831B50300D43621B7F1E7142795711D4EDFF967C103Fk0cBN" TargetMode="External"/><Relationship Id="rId182" Type="http://schemas.openxmlformats.org/officeDocument/2006/relationships/hyperlink" Target="consultantplus://offline/ref=84E59B7C26BA831B5030084C611B7F1E77427B5413D4EDFF967C103Fk0cBN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E59B7C26BA831B5030084C611B7F1E72437E5E17D7B0F59E251C3D0C19074B4137A15F5Fk4cFN" TargetMode="External"/><Relationship Id="rId23" Type="http://schemas.openxmlformats.org/officeDocument/2006/relationships/hyperlink" Target="consultantplus://offline/ref=84E59B7C26BA831B5030084C611B7F1E72437E5E17D7B0F59E251C3D0C19074B4137A15F5Fk4cFN" TargetMode="External"/><Relationship Id="rId28" Type="http://schemas.openxmlformats.org/officeDocument/2006/relationships/hyperlink" Target="consultantplus://offline/ref=84E59B7C26BA831B5030084C611B7F1E72437E5E17D7B0F59E251C3D0C19074B4137A15F564DCECFk0cEN" TargetMode="External"/><Relationship Id="rId49" Type="http://schemas.openxmlformats.org/officeDocument/2006/relationships/hyperlink" Target="consultantplus://offline/ref=84E59B7C26BA831B5030084C611B7F1E72487C5415DFB0F59E251C3D0C19074B4137A15F564DC8CCk0cDN" TargetMode="External"/><Relationship Id="rId114" Type="http://schemas.openxmlformats.org/officeDocument/2006/relationships/hyperlink" Target="consultantplus://offline/ref=84E59B7C26BA831B5030084C611B7F1E7241775F16DDB0F59E251C3D0C19074B4137A15F564DCECDk0cFN" TargetMode="External"/><Relationship Id="rId119" Type="http://schemas.openxmlformats.org/officeDocument/2006/relationships/hyperlink" Target="consultantplus://offline/ref=84E59B7C26BA831B5030084C611B7F1E72417E5F16DBB0F59E251C3D0C19074B4137A15F564DCEC9k0cBN" TargetMode="External"/><Relationship Id="rId44" Type="http://schemas.openxmlformats.org/officeDocument/2006/relationships/hyperlink" Target="consultantplus://offline/ref=84E59B7C26BA831B5030084C611B7F1E7248795513DCB0F59E251C3D0C19074B4137A15F564DCFCAk0cEN" TargetMode="External"/><Relationship Id="rId60" Type="http://schemas.openxmlformats.org/officeDocument/2006/relationships/hyperlink" Target="consultantplus://offline/ref=84E59B7C26BA831B5030084C611B7F1E72407B5415DAB0F59E251C3D0C19074B4137A15F564DCDC9k0cEN" TargetMode="External"/><Relationship Id="rId65" Type="http://schemas.openxmlformats.org/officeDocument/2006/relationships/hyperlink" Target="consultantplus://offline/ref=84E59B7C26BA831B5030084C611B7F1E7248795513DCB0F59E251C3D0C19074B4137A15F564DCFCEk0c8N" TargetMode="External"/><Relationship Id="rId81" Type="http://schemas.openxmlformats.org/officeDocument/2006/relationships/hyperlink" Target="consultantplus://offline/ref=84E59B7C26BA831B5030084C611B7F1E7248795513DCB0F59E251C3D0C19074B4137A15F564DCCCAk0c8N" TargetMode="External"/><Relationship Id="rId86" Type="http://schemas.openxmlformats.org/officeDocument/2006/relationships/hyperlink" Target="consultantplus://offline/ref=84E59B7C26BA831B5030084C611B7F1E72417C5214D7B0F59E251C3D0C19074B4137A15F564DCFC8k0cCN" TargetMode="External"/><Relationship Id="rId130" Type="http://schemas.openxmlformats.org/officeDocument/2006/relationships/hyperlink" Target="consultantplus://offline/ref=84E59B7C26BA831B5030084C611B7F1E7248795513DCB0F59E251C3D0C19074B4137A15F564DCECFk0c5N" TargetMode="External"/><Relationship Id="rId135" Type="http://schemas.openxmlformats.org/officeDocument/2006/relationships/hyperlink" Target="consultantplus://offline/ref=84E59B7C26BA831B5030084C611B7F1E77427B5413D4EDFF967C103F0B16585C467EAD5E564DCEkCc8N" TargetMode="External"/><Relationship Id="rId151" Type="http://schemas.openxmlformats.org/officeDocument/2006/relationships/hyperlink" Target="consultantplus://offline/ref=84E59B7C26BA831B5030084C611B7F1E71437F5715DFB0F59E251C3D0Ck1c9N" TargetMode="External"/><Relationship Id="rId156" Type="http://schemas.openxmlformats.org/officeDocument/2006/relationships/hyperlink" Target="consultantplus://offline/ref=84E59B7C26BA831B5030084C611B7F1E71437F5715DFB0F59E251C3D0Ck1c9N" TargetMode="External"/><Relationship Id="rId177" Type="http://schemas.openxmlformats.org/officeDocument/2006/relationships/hyperlink" Target="consultantplus://offline/ref=84E59B7C26BA831B5030084C611B7F1E71497D5511DFB0F59E251C3D0Ck1c9N" TargetMode="External"/><Relationship Id="rId172" Type="http://schemas.openxmlformats.org/officeDocument/2006/relationships/hyperlink" Target="consultantplus://offline/ref=84E59B7C26BA831B5030084C611B7F1E7146765519DDB0F59E251C3D0Ck1c9N" TargetMode="External"/><Relationship Id="rId13" Type="http://schemas.openxmlformats.org/officeDocument/2006/relationships/hyperlink" Target="consultantplus://offline/ref=84E59B7C26BA831B5030084C611B7F1E72497B5311DDB0F59E251C3D0C19074B4137A15F564DCECDk0c4N" TargetMode="External"/><Relationship Id="rId18" Type="http://schemas.openxmlformats.org/officeDocument/2006/relationships/hyperlink" Target="consultantplus://offline/ref=84E59B7C26BA831B5030084C611B7F1E72417E5F16DBB0F59E251C3D0C19074B4137A15F564DCFC8k0cFN" TargetMode="External"/><Relationship Id="rId39" Type="http://schemas.openxmlformats.org/officeDocument/2006/relationships/hyperlink" Target="consultantplus://offline/ref=84E59B7C26BA831B5030084C611B7F1E72437E5E17D7B0F59E251C3D0C19074B4137A15F564DCECFk0cEN" TargetMode="External"/><Relationship Id="rId109" Type="http://schemas.openxmlformats.org/officeDocument/2006/relationships/hyperlink" Target="consultantplus://offline/ref=84E59B7C26BA831B5030084C611B7F1E71497D5213DAB0F59E251C3D0C19074B4137A15F564DCFC9k0cCN" TargetMode="External"/><Relationship Id="rId34" Type="http://schemas.openxmlformats.org/officeDocument/2006/relationships/hyperlink" Target="consultantplus://offline/ref=84E59B7C26BA831B5030084C611B7F1E72437E5E17D7B0F59E251C3D0C19074B4137A15F564DCECFk0cEN" TargetMode="External"/><Relationship Id="rId50" Type="http://schemas.openxmlformats.org/officeDocument/2006/relationships/hyperlink" Target="consultantplus://offline/ref=84E59B7C26BA831B5030084C611B7F1E72417C5214D7B0F59E251C3D0C19074B4137A15F564DCFCCk0c5N" TargetMode="External"/><Relationship Id="rId55" Type="http://schemas.openxmlformats.org/officeDocument/2006/relationships/hyperlink" Target="consultantplus://offline/ref=84E59B7C26BA831B5030084C611B7F1E72487C5415DFB0F59E251C3D0C19074B4137A15F564DC8C8k0c4N" TargetMode="External"/><Relationship Id="rId76" Type="http://schemas.openxmlformats.org/officeDocument/2006/relationships/hyperlink" Target="consultantplus://offline/ref=84E59B7C26BA831B5030084C611B7F1E72407B5415DAB0F59E251C3D0C19074B4137A1k5c8N" TargetMode="External"/><Relationship Id="rId97" Type="http://schemas.openxmlformats.org/officeDocument/2006/relationships/hyperlink" Target="consultantplus://offline/ref=84E59B7C26BA831B5030084C611B7F1E7248765F15DFB0F59E251C3D0C19074B4137A15F564DCFCEk0cDN" TargetMode="External"/><Relationship Id="rId104" Type="http://schemas.openxmlformats.org/officeDocument/2006/relationships/hyperlink" Target="consultantplus://offline/ref=84E59B7C26BA831B5030084C611B7F1E7248795513DCB0F59E251C3D0C19074B4137A15F564DCFCAk0cAN" TargetMode="External"/><Relationship Id="rId120" Type="http://schemas.openxmlformats.org/officeDocument/2006/relationships/hyperlink" Target="consultantplus://offline/ref=84E59B7C26BA831B5030084C611B7F1E72497B5612D6B0F59E251C3D0C19074B4137A15F564DCFCFk0c8N" TargetMode="External"/><Relationship Id="rId125" Type="http://schemas.openxmlformats.org/officeDocument/2006/relationships/hyperlink" Target="consultantplus://offline/ref=84E59B7C26BA831B5030084C611B7F1E72437E5E17D7B0F59E251C3D0C19074B4137A15F5Fk4cFN" TargetMode="External"/><Relationship Id="rId141" Type="http://schemas.openxmlformats.org/officeDocument/2006/relationships/hyperlink" Target="consultantplus://offline/ref=84E59B7C26BA831B5030084C611B7F1E71437F5715DFB0F59E251C3D0Ck1c9N" TargetMode="External"/><Relationship Id="rId146" Type="http://schemas.openxmlformats.org/officeDocument/2006/relationships/hyperlink" Target="consultantplus://offline/ref=84E59B7C26BA831B5030084C611B7F1E71437F5715DFB0F59E251C3D0Ck1c9N" TargetMode="External"/><Relationship Id="rId167" Type="http://schemas.openxmlformats.org/officeDocument/2006/relationships/hyperlink" Target="consultantplus://offline/ref=84E59B7C26BA831B5030084C611B7F1E72497A5518DDB0F59E251C3D0C19074B4137A15F5Fk4c5N" TargetMode="External"/><Relationship Id="rId188" Type="http://schemas.openxmlformats.org/officeDocument/2006/relationships/theme" Target="theme/theme1.xml"/><Relationship Id="rId7" Type="http://schemas.openxmlformats.org/officeDocument/2006/relationships/hyperlink" Target="consultantplus://offline/ref=84E59B7C26BA831B5030084C611B7F1E7248795513DCB0F59E251C3D0C19074B4137A15F564DCCC5k0cEN" TargetMode="External"/><Relationship Id="rId71" Type="http://schemas.openxmlformats.org/officeDocument/2006/relationships/hyperlink" Target="consultantplus://offline/ref=84E59B7C26BA831B5030084C611B7F1E72437E5E17D7B0F59E251C3D0C19074B4137A15F564DCECFk0cEN" TargetMode="External"/><Relationship Id="rId92" Type="http://schemas.openxmlformats.org/officeDocument/2006/relationships/hyperlink" Target="consultantplus://offline/ref=84E59B7C26BA831B5030084C611B7F1E7248765F15DFB0F59E251C3D0C19074B4137A15F564DCFCAk0cEN" TargetMode="External"/><Relationship Id="rId162" Type="http://schemas.openxmlformats.org/officeDocument/2006/relationships/hyperlink" Target="consultantplus://offline/ref=84E59B7C26BA831B5030084C611B7F1E7248795311D7B0F59E251C3D0C19074B4137A15F564DCFCFk0c8N" TargetMode="External"/><Relationship Id="rId183" Type="http://schemas.openxmlformats.org/officeDocument/2006/relationships/hyperlink" Target="consultantplus://offline/ref=84E59B7C26BA831B5030084C611B7F1E72437C5318D8B0F59E251C3D0Ck1c9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4E59B7C26BA831B5030084C611B7F1E72437E5E17D7B0F59E251C3D0C19074B4137A15F53k4cBN" TargetMode="External"/><Relationship Id="rId24" Type="http://schemas.openxmlformats.org/officeDocument/2006/relationships/hyperlink" Target="consultantplus://offline/ref=84E59B7C26BA831B5030084C611B7F1E7240765E16DAB0F59E251C3D0C19074B4137A15F564DCEC9k0cBN" TargetMode="External"/><Relationship Id="rId40" Type="http://schemas.openxmlformats.org/officeDocument/2006/relationships/hyperlink" Target="consultantplus://offline/ref=84E59B7C26BA831B5030084C611B7F1E72437E5E17D7B0F59E251C3D0C19074B4137A15F52k4cCN" TargetMode="External"/><Relationship Id="rId45" Type="http://schemas.openxmlformats.org/officeDocument/2006/relationships/hyperlink" Target="consultantplus://offline/ref=84E59B7C26BA831B5030084C611B7F1E7248795513DCB0F59E251C3D0C19074B4137A15F564DCFCAk0cFN" TargetMode="External"/><Relationship Id="rId66" Type="http://schemas.openxmlformats.org/officeDocument/2006/relationships/hyperlink" Target="consultantplus://offline/ref=84E59B7C26BA831B5030084C611B7F1E72437E5E17D7B0F59E251C3D0C19074B4137A15F564DCECFk0cEN" TargetMode="External"/><Relationship Id="rId87" Type="http://schemas.openxmlformats.org/officeDocument/2006/relationships/hyperlink" Target="consultantplus://offline/ref=84E59B7C26BA831B5030084C611B7F1E72437E5E17D7B0F59E251C3D0C19074B4137A15F5Fk4cFN" TargetMode="External"/><Relationship Id="rId110" Type="http://schemas.openxmlformats.org/officeDocument/2006/relationships/hyperlink" Target="consultantplus://offline/ref=84E59B7C26BA831B5030084C611B7F1E72437E5E17D7B0F59E251C3D0C19074B4137A15F564DCFCAk0c5N" TargetMode="External"/><Relationship Id="rId115" Type="http://schemas.openxmlformats.org/officeDocument/2006/relationships/hyperlink" Target="consultantplus://offline/ref=84E59B7C26BA831B5030084C611B7F1E7241775F16DDB0F59E251C3D0C19074B4137A15F564DCECCk0cDN" TargetMode="External"/><Relationship Id="rId131" Type="http://schemas.openxmlformats.org/officeDocument/2006/relationships/hyperlink" Target="consultantplus://offline/ref=84E59B7C26BA831B5030084C611B7F1E72437E5E17D7B0F59E251C3D0C19074B4137A15F5Fk4cFN" TargetMode="External"/><Relationship Id="rId136" Type="http://schemas.openxmlformats.org/officeDocument/2006/relationships/hyperlink" Target="consultantplus://offline/ref=84E59B7C26BA831B5030084C611B7F1E72497A5518DDB0F59E251C3D0C19074B4137A15F56k4cEN" TargetMode="External"/><Relationship Id="rId157" Type="http://schemas.openxmlformats.org/officeDocument/2006/relationships/hyperlink" Target="consultantplus://offline/ref=84E59B7C26BA831B5030084C611B7F1E72497B5612D6B0F59E251C3D0C19074B4137A15F564DCFCCk0c8N" TargetMode="External"/><Relationship Id="rId178" Type="http://schemas.openxmlformats.org/officeDocument/2006/relationships/hyperlink" Target="consultantplus://offline/ref=84E59B7C26BA831B5030084C611B7F1E7248765F15DFB0F59E251C3D0Ck1c9N" TargetMode="External"/><Relationship Id="rId61" Type="http://schemas.openxmlformats.org/officeDocument/2006/relationships/hyperlink" Target="consultantplus://offline/ref=84E59B7C26BA831B5030084C611B7F1E72437E5E17D7B0F59E251C3D0C19074B4137A15F5Fk4cFN" TargetMode="External"/><Relationship Id="rId82" Type="http://schemas.openxmlformats.org/officeDocument/2006/relationships/hyperlink" Target="consultantplus://offline/ref=84E59B7C26BA831B5030084C611B7F1E72437E5E17D7B0F59E251C3D0C19074B4137A15F5Fk4cFN" TargetMode="External"/><Relationship Id="rId152" Type="http://schemas.openxmlformats.org/officeDocument/2006/relationships/hyperlink" Target="consultantplus://offline/ref=84E59B7C26BA831B5030084C611B7F1E72497B5612D6B0F59E251C3D0C19074B4137A15F564DCFCCk0c8N" TargetMode="External"/><Relationship Id="rId173" Type="http://schemas.openxmlformats.org/officeDocument/2006/relationships/hyperlink" Target="consultantplus://offline/ref=84E59B7C26BA831B5030084C611B7F1E7442785315D4EDFF967C103Fk0cBN" TargetMode="External"/><Relationship Id="rId19" Type="http://schemas.openxmlformats.org/officeDocument/2006/relationships/hyperlink" Target="consultantplus://offline/ref=84E59B7C26BA831B5030084C611B7F1E72497A5611DFB0F59E251C3D0C19074B4137A15F564DCFCCk0cDN" TargetMode="External"/><Relationship Id="rId14" Type="http://schemas.openxmlformats.org/officeDocument/2006/relationships/hyperlink" Target="consultantplus://offline/ref=84E59B7C26BA831B5030084C611B7F1E7248785215DAB0F59E251C3D0C19074B4137A15F564DCBCDk0c9N" TargetMode="External"/><Relationship Id="rId30" Type="http://schemas.openxmlformats.org/officeDocument/2006/relationships/hyperlink" Target="consultantplus://offline/ref=84E59B7C26BA831B5030084C611B7F1E7248795513DCB0F59E251C3D0C19074B4137A15F564DCFCAk0cEN" TargetMode="External"/><Relationship Id="rId35" Type="http://schemas.openxmlformats.org/officeDocument/2006/relationships/hyperlink" Target="consultantplus://offline/ref=84E59B7C26BA831B5030084C611B7F1E72437E5E17D7B0F59E251C3D0C19074B4137A15F52k4cCN" TargetMode="External"/><Relationship Id="rId56" Type="http://schemas.openxmlformats.org/officeDocument/2006/relationships/hyperlink" Target="consultantplus://offline/ref=84E59B7C26BA831B5030084C611B7F1E7146765519DDB0F59E251C3D0C19074B4137A15F564DCFC9k0cBN" TargetMode="External"/><Relationship Id="rId77" Type="http://schemas.openxmlformats.org/officeDocument/2006/relationships/hyperlink" Target="consultantplus://offline/ref=84E59B7C26BA831B5030084C611B7F1E72407B5415DAB0F59E251C3D0C19074B4137A15F564DCDCDk0cCN" TargetMode="External"/><Relationship Id="rId100" Type="http://schemas.openxmlformats.org/officeDocument/2006/relationships/hyperlink" Target="consultantplus://offline/ref=84E59B7C26BA831B5030084C611B7F1E7248765F15DFB0F59E251C3D0C19074B4137A1k5c6N" TargetMode="External"/><Relationship Id="rId105" Type="http://schemas.openxmlformats.org/officeDocument/2006/relationships/hyperlink" Target="consultantplus://offline/ref=84E59B7C26BA831B50300D43621B7F1E76417F5718D4EDFF967C103F0B16585C467EAD5E564CCFkCcEN" TargetMode="External"/><Relationship Id="rId126" Type="http://schemas.openxmlformats.org/officeDocument/2006/relationships/hyperlink" Target="consultantplus://offline/ref=84E59B7C26BA831B5030084C611B7F1E7248795513DCB0F59E251C3D0C19074B4137A15F564DCECEk0cFN" TargetMode="External"/><Relationship Id="rId147" Type="http://schemas.openxmlformats.org/officeDocument/2006/relationships/hyperlink" Target="consultantplus://offline/ref=84E59B7C26BA831B5030084C611B7F1E72497B5612D6B0F59E251C3D0C19074B4137A15F564DCFCCk0c8N" TargetMode="External"/><Relationship Id="rId168" Type="http://schemas.openxmlformats.org/officeDocument/2006/relationships/hyperlink" Target="consultantplus://offline/ref=84E59B7C26BA831B5030084C611B7F1E72497B5612D6B0F59E251C3D0C19074B4137A15D53k4cDN" TargetMode="External"/><Relationship Id="rId8" Type="http://schemas.openxmlformats.org/officeDocument/2006/relationships/hyperlink" Target="consultantplus://offline/ref=84E59B7C26BA831B5030084C611B7F1E7249795617DDB0F59E251C3D0C19074B4137A1k5c9N" TargetMode="External"/><Relationship Id="rId51" Type="http://schemas.openxmlformats.org/officeDocument/2006/relationships/hyperlink" Target="consultantplus://offline/ref=84E59B7C26BA831B5030084C611B7F1E7248795513DCB0F59E251C3D0C19074B4137A15F564DCFCAk0c9N" TargetMode="External"/><Relationship Id="rId72" Type="http://schemas.openxmlformats.org/officeDocument/2006/relationships/hyperlink" Target="consultantplus://offline/ref=84E59B7C26BA831B5030084C611B7F1E72437E5E17D7B0F59E251C3D0C19074B4137A15F5Fk4cFN" TargetMode="External"/><Relationship Id="rId93" Type="http://schemas.openxmlformats.org/officeDocument/2006/relationships/hyperlink" Target="consultantplus://offline/ref=84E59B7C26BA831B5030084C611B7F1E72437E5E17D7B0F59E251C3D0C19074B4137A15F5Fk4cFN" TargetMode="External"/><Relationship Id="rId98" Type="http://schemas.openxmlformats.org/officeDocument/2006/relationships/hyperlink" Target="consultantplus://offline/ref=84E59B7C26BA831B5030084C611B7F1E7248765F15DFB0F59E251C3D0C19074B4137A15F564DCFC8k0cEN" TargetMode="External"/><Relationship Id="rId121" Type="http://schemas.openxmlformats.org/officeDocument/2006/relationships/hyperlink" Target="consultantplus://offline/ref=84E59B7C26BA831B5030084C611B7F1E72497B5612D6B0F59E251C3D0C19074B4137A15F564DCFCFk0c5N" TargetMode="External"/><Relationship Id="rId142" Type="http://schemas.openxmlformats.org/officeDocument/2006/relationships/hyperlink" Target="consultantplus://offline/ref=84E59B7C26BA831B5030084C611B7F1E71437F5715DFB0F59E251C3D0Ck1c9N" TargetMode="External"/><Relationship Id="rId163" Type="http://schemas.openxmlformats.org/officeDocument/2006/relationships/hyperlink" Target="consultantplus://offline/ref=84E59B7C26BA831B5030084C611B7F1E7248795311D7B0F59E251C3D0C19074B4137A15F564DCFCCk0c4N" TargetMode="External"/><Relationship Id="rId184" Type="http://schemas.openxmlformats.org/officeDocument/2006/relationships/hyperlink" Target="consultantplus://offline/ref=84E59B7C26BA831B5030084C611B7F1E71437F5715DFB0F59E251C3D0Ck1c9N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84E59B7C26BA831B5030084C611B7F1E7248795513DCB0F59E251C3D0C19074B4137A15F564DCCC5k0cEN" TargetMode="External"/><Relationship Id="rId46" Type="http://schemas.openxmlformats.org/officeDocument/2006/relationships/hyperlink" Target="consultantplus://offline/ref=84E59B7C26BA831B5030084C611B7F1E72487C5415DFB0F59E251C3D0C19074B4137A15F564DC9C9k0cCN" TargetMode="External"/><Relationship Id="rId67" Type="http://schemas.openxmlformats.org/officeDocument/2006/relationships/hyperlink" Target="consultantplus://offline/ref=84E59B7C26BA831B5030084C611B7F1E7248795513DCB0F59E251C3D0C19074B4137A15F564DCFCEk0c8N" TargetMode="External"/><Relationship Id="rId116" Type="http://schemas.openxmlformats.org/officeDocument/2006/relationships/hyperlink" Target="consultantplus://offline/ref=84E59B7C26BA831B5030084C611B7F1E7241775F16DDB0F59E251C3D0C19074B4137A15F564DCECCk0cFN" TargetMode="External"/><Relationship Id="rId137" Type="http://schemas.openxmlformats.org/officeDocument/2006/relationships/hyperlink" Target="consultantplus://offline/ref=84E59B7C26BA831B5030084C611B7F1E72417E5718DDB0F59E251C3D0C19074B4137A15F564DCEC8k0cBN" TargetMode="External"/><Relationship Id="rId158" Type="http://schemas.openxmlformats.org/officeDocument/2006/relationships/hyperlink" Target="consultantplus://offline/ref=84E59B7C26BA831B5030084C611B7F1E71437F5715DFB0F59E251C3D0Ck1c9N" TargetMode="External"/><Relationship Id="rId20" Type="http://schemas.openxmlformats.org/officeDocument/2006/relationships/hyperlink" Target="consultantplus://offline/ref=84E59B7C26BA831B5030084C611B7F1E7248795513DCB0F59E251C3D0C19074B4137A15C52k4cCN" TargetMode="External"/><Relationship Id="rId41" Type="http://schemas.openxmlformats.org/officeDocument/2006/relationships/hyperlink" Target="consultantplus://offline/ref=84E59B7C26BA831B5030084C611B7F1E72437E5E17D7B0F59E251C3D0C19074B4137A15F52k4c4N" TargetMode="External"/><Relationship Id="rId62" Type="http://schemas.openxmlformats.org/officeDocument/2006/relationships/hyperlink" Target="consultantplus://offline/ref=84E59B7C26BA831B5030084C611B7F1E71497D5511DFB0F59E251C3D0C19074B4137A15F564DCFCFk0c5N" TargetMode="External"/><Relationship Id="rId83" Type="http://schemas.openxmlformats.org/officeDocument/2006/relationships/hyperlink" Target="consultantplus://offline/ref=84E59B7C26BA831B5030084C611B7F1E7248795513DCB0F59E251C3D0C19074B4137A15F564DCCCAk0c9N" TargetMode="External"/><Relationship Id="rId88" Type="http://schemas.openxmlformats.org/officeDocument/2006/relationships/hyperlink" Target="consultantplus://offline/ref=84E59B7C26BA831B5030084C611B7F1E7248795513DCB0F59E251C3D0C19074B4137A15F564DCCCAk0c4N" TargetMode="External"/><Relationship Id="rId111" Type="http://schemas.openxmlformats.org/officeDocument/2006/relationships/hyperlink" Target="consultantplus://offline/ref=84E59B7C26BA831B5030084C611B7F1E71427B5717DBB0F59E251C3D0C19074B4137A15F564DCFC9k0c4N" TargetMode="External"/><Relationship Id="rId132" Type="http://schemas.openxmlformats.org/officeDocument/2006/relationships/hyperlink" Target="consultantplus://offline/ref=84E59B7C26BA831B5030084C611B7F1E7248795513DCB0F59E251C3D0C19074B4137A15F564DCDC5k0c4N" TargetMode="External"/><Relationship Id="rId153" Type="http://schemas.openxmlformats.org/officeDocument/2006/relationships/hyperlink" Target="consultantplus://offline/ref=84E59B7C26BA831B5030084C611B7F1E71437F5715DFB0F59E251C3D0Ck1c9N" TargetMode="External"/><Relationship Id="rId174" Type="http://schemas.openxmlformats.org/officeDocument/2006/relationships/hyperlink" Target="consultantplus://offline/ref=84E59B7C26BA831B5030084C611B7F1E72487C5415DFB0F59E251C3D0Ck1c9N" TargetMode="External"/><Relationship Id="rId179" Type="http://schemas.openxmlformats.org/officeDocument/2006/relationships/hyperlink" Target="consultantplus://offline/ref=84E59B7C26BA831B5030084C611B7F1E71497D5213DAB0F59E251C3D0Ck1c9N" TargetMode="External"/><Relationship Id="rId15" Type="http://schemas.openxmlformats.org/officeDocument/2006/relationships/hyperlink" Target="consultantplus://offline/ref=84E59B7C26BA831B5030084C611B7F1E7248785215DAB0F59E251C3D0C19074B4137A15F564DCEC8k0cEN" TargetMode="External"/><Relationship Id="rId36" Type="http://schemas.openxmlformats.org/officeDocument/2006/relationships/hyperlink" Target="consultantplus://offline/ref=84E59B7C26BA831B5030084C611B7F1E72437E5E17D7B0F59E251C3D0C19074B4137A15F52k4c4N" TargetMode="External"/><Relationship Id="rId57" Type="http://schemas.openxmlformats.org/officeDocument/2006/relationships/hyperlink" Target="consultantplus://offline/ref=84E59B7C26BA831B5030084C611B7F1E7146765519DDB0F59E251C3D0C19074B4137A15F564DCFC8k0cAN" TargetMode="External"/><Relationship Id="rId106" Type="http://schemas.openxmlformats.org/officeDocument/2006/relationships/hyperlink" Target="consultantplus://offline/ref=84E59B7C26BA831B50300D43621B7F1E76417F5718D4EDFF967C103F0B16585C467EAD5E564CCEkCcFN" TargetMode="External"/><Relationship Id="rId127" Type="http://schemas.openxmlformats.org/officeDocument/2006/relationships/hyperlink" Target="consultantplus://offline/ref=84E59B7C26BA831B5030084C611B7F1E7240765010DAB0F59E251C3D0C19074B4137A15F564DCFCBk0cFN" TargetMode="External"/><Relationship Id="rId10" Type="http://schemas.openxmlformats.org/officeDocument/2006/relationships/hyperlink" Target="consultantplus://offline/ref=84E59B7C26BA831B5030084C611B7F1E7248785614DAB0F59E251C3D0C19074B4137A15F564DCCC8k0cCN" TargetMode="External"/><Relationship Id="rId31" Type="http://schemas.openxmlformats.org/officeDocument/2006/relationships/hyperlink" Target="consultantplus://offline/ref=84E59B7C26BA831B5030084C611B7F1E7146765519DDB0F59E251C3D0C19074B4137A15F564DCFCEk0cCN" TargetMode="External"/><Relationship Id="rId52" Type="http://schemas.openxmlformats.org/officeDocument/2006/relationships/hyperlink" Target="consultantplus://offline/ref=84E59B7C26BA831B5030084C611B7F1E72487C5415DFB0F59E251C3D0C19074B4137A15F564DC9C9k0cDN" TargetMode="External"/><Relationship Id="rId73" Type="http://schemas.openxmlformats.org/officeDocument/2006/relationships/hyperlink" Target="consultantplus://offline/ref=84E59B7C26BA831B5030084C611B7F1E72407B5415DAB0F59E251C3D0C19074B4137A15F564DCFCBk0c4N" TargetMode="External"/><Relationship Id="rId78" Type="http://schemas.openxmlformats.org/officeDocument/2006/relationships/hyperlink" Target="consultantplus://offline/ref=84E59B7C26BA831B5030084C611B7F1E72407B5415DAB0F59E251C3D0C19074B4137A15F564DCDCFk0cCN" TargetMode="External"/><Relationship Id="rId94" Type="http://schemas.openxmlformats.org/officeDocument/2006/relationships/hyperlink" Target="consultantplus://offline/ref=84E59B7C26BA831B5030084C611B7F1E7248765F15DFB0F59E251C3D0C19074B4137A15F564DCFCCk0c5N" TargetMode="External"/><Relationship Id="rId99" Type="http://schemas.openxmlformats.org/officeDocument/2006/relationships/hyperlink" Target="consultantplus://offline/ref=84E59B7C26BA831B5030084C611B7F1E7248765F15DFB0F59E251C3D0C19074B4137A15F564DCFC8k0cFN" TargetMode="External"/><Relationship Id="rId101" Type="http://schemas.openxmlformats.org/officeDocument/2006/relationships/hyperlink" Target="consultantplus://offline/ref=84E59B7C26BA831B5030084C611B7F1E7248765F15DFB0F59E251C3D0C19074B4137A15F564DCFCBk0cDN" TargetMode="External"/><Relationship Id="rId122" Type="http://schemas.openxmlformats.org/officeDocument/2006/relationships/hyperlink" Target="consultantplus://offline/ref=84E59B7C26BA831B5030084C611B7F1E72497B5612D6B0F59E251C3D0C19074B4137A15F564DCFCEk0cAN" TargetMode="External"/><Relationship Id="rId143" Type="http://schemas.openxmlformats.org/officeDocument/2006/relationships/hyperlink" Target="consultantplus://offline/ref=84E59B7C26BA831B5030084C611B7F1E72497B5612D6B0F59E251C3D0C19074B4137A15F564DCFCCk0c8N" TargetMode="External"/><Relationship Id="rId148" Type="http://schemas.openxmlformats.org/officeDocument/2006/relationships/hyperlink" Target="consultantplus://offline/ref=84E59B7C26BA831B5030084C611B7F1E7248795513DCB0F59E251C3D0C19074B4137A15C55k4cAN" TargetMode="External"/><Relationship Id="rId164" Type="http://schemas.openxmlformats.org/officeDocument/2006/relationships/hyperlink" Target="consultantplus://offline/ref=84E59B7C26BA831B5030084C611B7F1E7248795311D7B0F59E251C3D0C19074B4137A15F564DCECDk0c8N" TargetMode="External"/><Relationship Id="rId169" Type="http://schemas.openxmlformats.org/officeDocument/2006/relationships/hyperlink" Target="consultantplus://offline/ref=84E59B7C26BA831B5030084C611B7F1E7248795513DCB0F59E251C3D0Ck1c9N" TargetMode="External"/><Relationship Id="rId185" Type="http://schemas.openxmlformats.org/officeDocument/2006/relationships/hyperlink" Target="consultantplus://offline/ref=84E59B7C26BA831B5030084C611B7F1E71407B5515DCB0F59E251C3D0Ck1c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E59B7C26BA831B5030084C611B7F1E7249795617DDB0F59E251C3D0C19074B4137A15B53k4cFN" TargetMode="External"/><Relationship Id="rId180" Type="http://schemas.openxmlformats.org/officeDocument/2006/relationships/hyperlink" Target="consultantplus://offline/ref=84E59B7C26BA831B5030084C611B7F1E7649765E10D4EDFF967C103Fk0c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8817</Words>
  <Characters>50258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 Дмитрий Николаевич</dc:creator>
  <cp:lastModifiedBy>Савин Дмитрий Николаевич</cp:lastModifiedBy>
  <cp:revision>4</cp:revision>
  <dcterms:created xsi:type="dcterms:W3CDTF">2018-06-15T13:28:00Z</dcterms:created>
  <dcterms:modified xsi:type="dcterms:W3CDTF">2018-06-15T13:46:00Z</dcterms:modified>
</cp:coreProperties>
</file>